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A" w:rsidRDefault="00FE005A" w:rsidP="00FE005A"/>
    <w:p w:rsidR="00FE005A" w:rsidRDefault="00FE005A" w:rsidP="00FE005A"/>
    <w:p w:rsidR="00583703" w:rsidRDefault="00583703" w:rsidP="00FE005A">
      <w:pPr>
        <w:spacing w:line="360" w:lineRule="auto"/>
        <w:jc w:val="center"/>
        <w:rPr>
          <w:sz w:val="36"/>
          <w:szCs w:val="36"/>
        </w:rPr>
      </w:pPr>
    </w:p>
    <w:p w:rsidR="00583703" w:rsidRPr="005912A7" w:rsidRDefault="001D65D4" w:rsidP="0058370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RAPORT FINANCIAR CONTABIL</w:t>
      </w:r>
    </w:p>
    <w:p w:rsidR="00583703" w:rsidRPr="00583703" w:rsidRDefault="00583703" w:rsidP="00583703">
      <w:pPr>
        <w:spacing w:line="360" w:lineRule="auto"/>
        <w:jc w:val="center"/>
        <w:rPr>
          <w:sz w:val="28"/>
          <w:szCs w:val="28"/>
        </w:rPr>
      </w:pPr>
    </w:p>
    <w:p w:rsidR="00FE005A" w:rsidRPr="00B62D44" w:rsidRDefault="00FE005A" w:rsidP="00FE005A">
      <w:pPr>
        <w:spacing w:line="360" w:lineRule="auto"/>
        <w:jc w:val="both"/>
        <w:rPr>
          <w:sz w:val="26"/>
          <w:szCs w:val="26"/>
        </w:rPr>
      </w:pPr>
      <w:r w:rsidRPr="00B62D44">
        <w:rPr>
          <w:sz w:val="26"/>
          <w:szCs w:val="26"/>
        </w:rPr>
        <w:tab/>
        <w:t>Casa de Ajutor Reciproc (Instituţie Finaciar Nebancar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>) a Salariaţilor din Învaţ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>mântul Preuniversitar judeţul Hunedoara este organizaţie f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>r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 xml:space="preserve"> scop patrimonial şi reuneşte </w:t>
      </w:r>
      <w:r w:rsidR="005912A7">
        <w:rPr>
          <w:sz w:val="26"/>
          <w:szCs w:val="26"/>
        </w:rPr>
        <w:t>la aceast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dat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</w:t>
      </w:r>
      <w:r w:rsidR="00EE1BD1">
        <w:rPr>
          <w:b/>
          <w:sz w:val="26"/>
          <w:szCs w:val="26"/>
        </w:rPr>
        <w:t>2408</w:t>
      </w:r>
      <w:r w:rsidRPr="005912A7">
        <w:rPr>
          <w:b/>
          <w:sz w:val="26"/>
          <w:szCs w:val="26"/>
        </w:rPr>
        <w:t xml:space="preserve"> membri</w:t>
      </w:r>
      <w:r w:rsidRPr="00B62D44">
        <w:rPr>
          <w:sz w:val="26"/>
          <w:szCs w:val="26"/>
        </w:rPr>
        <w:t>, majoritatea fiind salariaţi în învaţ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>mântul hunedoarean</w:t>
      </w:r>
      <w:r w:rsidR="00222874">
        <w:rPr>
          <w:sz w:val="26"/>
          <w:szCs w:val="26"/>
        </w:rPr>
        <w:t>, foști salariați ș</w:t>
      </w:r>
      <w:r w:rsidR="005912A7">
        <w:rPr>
          <w:sz w:val="26"/>
          <w:szCs w:val="26"/>
        </w:rPr>
        <w:t>i persoane diverse</w:t>
      </w:r>
      <w:r w:rsidRPr="00B62D44">
        <w:rPr>
          <w:sz w:val="26"/>
          <w:szCs w:val="26"/>
        </w:rPr>
        <w:t>.</w:t>
      </w:r>
    </w:p>
    <w:p w:rsidR="00FE005A" w:rsidRPr="00B62D44" w:rsidRDefault="001D65D4" w:rsidP="00FE005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În anul 2013</w:t>
      </w:r>
      <w:r w:rsidR="00FE005A" w:rsidRPr="00B62D44">
        <w:rPr>
          <w:sz w:val="26"/>
          <w:szCs w:val="26"/>
        </w:rPr>
        <w:t xml:space="preserve"> </w:t>
      </w:r>
      <w:r w:rsidR="00FE005A" w:rsidRPr="00B62D44">
        <w:rPr>
          <w:b/>
          <w:sz w:val="26"/>
          <w:szCs w:val="26"/>
        </w:rPr>
        <w:t xml:space="preserve">veniturile </w:t>
      </w:r>
      <w:r w:rsidR="00FE005A" w:rsidRPr="00B62D44">
        <w:rPr>
          <w:sz w:val="26"/>
          <w:szCs w:val="26"/>
        </w:rPr>
        <w:t>real</w:t>
      </w:r>
      <w:r w:rsidR="002C0458">
        <w:rPr>
          <w:sz w:val="26"/>
          <w:szCs w:val="26"/>
        </w:rPr>
        <w:t>izate</w:t>
      </w:r>
      <w:r w:rsidR="005912A7">
        <w:rPr>
          <w:sz w:val="26"/>
          <w:szCs w:val="26"/>
        </w:rPr>
        <w:t xml:space="preserve"> au fost în sum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de </w:t>
      </w:r>
      <w:r w:rsidR="00B81293">
        <w:rPr>
          <w:b/>
          <w:sz w:val="26"/>
          <w:szCs w:val="26"/>
        </w:rPr>
        <w:t>504.2</w:t>
      </w:r>
      <w:r>
        <w:rPr>
          <w:b/>
          <w:sz w:val="26"/>
          <w:szCs w:val="26"/>
        </w:rPr>
        <w:t>47</w:t>
      </w:r>
      <w:r w:rsidR="00FE005A" w:rsidRPr="005912A7">
        <w:rPr>
          <w:b/>
          <w:sz w:val="26"/>
          <w:szCs w:val="26"/>
        </w:rPr>
        <w:t xml:space="preserve"> lei</w:t>
      </w:r>
      <w:r w:rsidR="00FE005A" w:rsidRPr="00B62D44">
        <w:rPr>
          <w:sz w:val="26"/>
          <w:szCs w:val="26"/>
        </w:rPr>
        <w:t>, iar totalul cheltuielilor privind activitatea f</w:t>
      </w:r>
      <w:r w:rsidR="00222874">
        <w:rPr>
          <w:sz w:val="26"/>
          <w:szCs w:val="26"/>
        </w:rPr>
        <w:t>ă</w:t>
      </w:r>
      <w:r w:rsidR="00FE005A" w:rsidRPr="00B62D44">
        <w:rPr>
          <w:sz w:val="26"/>
          <w:szCs w:val="26"/>
        </w:rPr>
        <w:t>r</w:t>
      </w:r>
      <w:r w:rsidR="00222874">
        <w:rPr>
          <w:sz w:val="26"/>
          <w:szCs w:val="26"/>
        </w:rPr>
        <w:t>ă</w:t>
      </w:r>
      <w:r w:rsidR="002C0458">
        <w:rPr>
          <w:sz w:val="26"/>
          <w:szCs w:val="26"/>
        </w:rPr>
        <w:t xml:space="preserve"> scop p</w:t>
      </w:r>
      <w:r w:rsidR="005912A7">
        <w:rPr>
          <w:sz w:val="26"/>
          <w:szCs w:val="26"/>
        </w:rPr>
        <w:t xml:space="preserve">atrimonial fiind de </w:t>
      </w:r>
      <w:r>
        <w:rPr>
          <w:b/>
          <w:sz w:val="26"/>
          <w:szCs w:val="26"/>
        </w:rPr>
        <w:t>127.575</w:t>
      </w:r>
      <w:r w:rsidR="00FE005A" w:rsidRPr="005912A7">
        <w:rPr>
          <w:b/>
          <w:sz w:val="26"/>
          <w:szCs w:val="26"/>
        </w:rPr>
        <w:t xml:space="preserve"> lei.</w:t>
      </w:r>
    </w:p>
    <w:p w:rsidR="00B62D44" w:rsidRPr="00B62D44" w:rsidRDefault="00FE005A" w:rsidP="00FE005A">
      <w:pPr>
        <w:spacing w:line="360" w:lineRule="auto"/>
        <w:jc w:val="both"/>
        <w:rPr>
          <w:sz w:val="26"/>
          <w:szCs w:val="26"/>
        </w:rPr>
      </w:pPr>
      <w:r w:rsidRPr="00B62D44">
        <w:rPr>
          <w:sz w:val="26"/>
          <w:szCs w:val="26"/>
        </w:rPr>
        <w:tab/>
      </w:r>
      <w:r w:rsidRPr="00B62D44">
        <w:rPr>
          <w:b/>
          <w:sz w:val="26"/>
          <w:szCs w:val="26"/>
        </w:rPr>
        <w:t xml:space="preserve">Excedentul </w:t>
      </w:r>
      <w:r w:rsidRPr="00B62D44">
        <w:rPr>
          <w:sz w:val="26"/>
          <w:szCs w:val="26"/>
        </w:rPr>
        <w:t xml:space="preserve"> r</w:t>
      </w:r>
      <w:r w:rsidR="002C0458">
        <w:rPr>
          <w:sz w:val="26"/>
          <w:szCs w:val="26"/>
        </w:rPr>
        <w:t>ealizat la sfârşitul anu</w:t>
      </w:r>
      <w:r w:rsidR="001D65D4">
        <w:rPr>
          <w:sz w:val="26"/>
          <w:szCs w:val="26"/>
        </w:rPr>
        <w:t>lui 2013</w:t>
      </w:r>
      <w:r w:rsidR="005912A7">
        <w:rPr>
          <w:sz w:val="26"/>
          <w:szCs w:val="26"/>
        </w:rPr>
        <w:t xml:space="preserve"> a fost de </w:t>
      </w:r>
      <w:r w:rsidR="001D65D4">
        <w:rPr>
          <w:b/>
          <w:sz w:val="26"/>
          <w:szCs w:val="26"/>
        </w:rPr>
        <w:t>376.672</w:t>
      </w:r>
      <w:r w:rsidRPr="005912A7">
        <w:rPr>
          <w:b/>
          <w:sz w:val="26"/>
          <w:szCs w:val="26"/>
        </w:rPr>
        <w:t xml:space="preserve"> lei.</w:t>
      </w:r>
    </w:p>
    <w:p w:rsidR="00B62D44" w:rsidRPr="00B62D44" w:rsidRDefault="00B62D44" w:rsidP="00FE005A">
      <w:pPr>
        <w:spacing w:line="360" w:lineRule="auto"/>
        <w:jc w:val="both"/>
        <w:rPr>
          <w:sz w:val="26"/>
          <w:szCs w:val="26"/>
        </w:rPr>
      </w:pPr>
      <w:r w:rsidRPr="00B62D44">
        <w:rPr>
          <w:b/>
          <w:sz w:val="26"/>
          <w:szCs w:val="26"/>
        </w:rPr>
        <w:t xml:space="preserve"> </w:t>
      </w:r>
      <w:r w:rsidR="001D65D4">
        <w:rPr>
          <w:sz w:val="26"/>
          <w:szCs w:val="26"/>
        </w:rPr>
        <w:tab/>
        <w:t>La sfârşitul anului 2013</w:t>
      </w:r>
      <w:r w:rsidR="002C0458">
        <w:rPr>
          <w:sz w:val="26"/>
          <w:szCs w:val="26"/>
        </w:rPr>
        <w:t xml:space="preserve"> be</w:t>
      </w:r>
      <w:r w:rsidR="005912A7">
        <w:rPr>
          <w:sz w:val="26"/>
          <w:szCs w:val="26"/>
        </w:rPr>
        <w:t>neficiul în sum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de </w:t>
      </w:r>
      <w:r w:rsidR="001D65D4">
        <w:rPr>
          <w:b/>
          <w:sz w:val="26"/>
          <w:szCs w:val="26"/>
        </w:rPr>
        <w:t>376.672</w:t>
      </w:r>
      <w:r w:rsidR="005912A7" w:rsidRPr="005912A7">
        <w:rPr>
          <w:b/>
          <w:sz w:val="26"/>
          <w:szCs w:val="26"/>
        </w:rPr>
        <w:t xml:space="preserve"> </w:t>
      </w:r>
      <w:r w:rsidRPr="005912A7">
        <w:rPr>
          <w:b/>
          <w:sz w:val="26"/>
          <w:szCs w:val="26"/>
        </w:rPr>
        <w:t xml:space="preserve">lei, </w:t>
      </w:r>
      <w:r w:rsidRPr="00B62D44">
        <w:rPr>
          <w:sz w:val="26"/>
          <w:szCs w:val="26"/>
        </w:rPr>
        <w:t>a fost repartizat în totalitate la fondul de rezerv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>. Rezerva statutar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 xml:space="preserve"> rid</w:t>
      </w:r>
      <w:r w:rsidR="002C0458">
        <w:rPr>
          <w:sz w:val="26"/>
          <w:szCs w:val="26"/>
        </w:rPr>
        <w:t>icându</w:t>
      </w:r>
      <w:r w:rsidR="005912A7">
        <w:rPr>
          <w:sz w:val="26"/>
          <w:szCs w:val="26"/>
        </w:rPr>
        <w:t xml:space="preserve">-se la valoarea de </w:t>
      </w:r>
      <w:r w:rsidR="001D65D4">
        <w:rPr>
          <w:b/>
          <w:sz w:val="26"/>
          <w:szCs w:val="26"/>
        </w:rPr>
        <w:t>1.589.598</w:t>
      </w:r>
      <w:r w:rsidRPr="005912A7">
        <w:rPr>
          <w:b/>
          <w:sz w:val="26"/>
          <w:szCs w:val="26"/>
        </w:rPr>
        <w:t xml:space="preserve"> lei.</w:t>
      </w:r>
    </w:p>
    <w:p w:rsidR="00FE005A" w:rsidRPr="00B62D44" w:rsidRDefault="00B62D44" w:rsidP="00FE005A">
      <w:pPr>
        <w:spacing w:line="360" w:lineRule="auto"/>
        <w:jc w:val="both"/>
        <w:rPr>
          <w:sz w:val="26"/>
          <w:szCs w:val="26"/>
        </w:rPr>
      </w:pPr>
      <w:r w:rsidRPr="00B62D44">
        <w:rPr>
          <w:sz w:val="26"/>
          <w:szCs w:val="26"/>
        </w:rPr>
        <w:tab/>
      </w:r>
      <w:r w:rsidRPr="00B62D44">
        <w:rPr>
          <w:b/>
          <w:sz w:val="26"/>
          <w:szCs w:val="26"/>
        </w:rPr>
        <w:t xml:space="preserve">Fondul social </w:t>
      </w:r>
      <w:r w:rsidRPr="00B62D44">
        <w:rPr>
          <w:sz w:val="26"/>
          <w:szCs w:val="26"/>
        </w:rPr>
        <w:t>al membrilor C.A.R. (IFN) S.I.P.</w:t>
      </w:r>
      <w:r w:rsidRPr="00B62D44">
        <w:rPr>
          <w:b/>
          <w:sz w:val="26"/>
          <w:szCs w:val="26"/>
        </w:rPr>
        <w:t xml:space="preserve"> </w:t>
      </w:r>
      <w:r w:rsidR="00FE005A" w:rsidRPr="00B62D44">
        <w:rPr>
          <w:sz w:val="26"/>
          <w:szCs w:val="26"/>
        </w:rPr>
        <w:t xml:space="preserve"> </w:t>
      </w:r>
      <w:r w:rsidRPr="00B62D44">
        <w:rPr>
          <w:sz w:val="26"/>
          <w:szCs w:val="26"/>
        </w:rPr>
        <w:t xml:space="preserve">Hunedoara s-a </w:t>
      </w:r>
      <w:r w:rsidR="001D65D4">
        <w:rPr>
          <w:sz w:val="26"/>
          <w:szCs w:val="26"/>
        </w:rPr>
        <w:t>ridicat la sfârşitul anului 2013</w:t>
      </w:r>
      <w:r w:rsidRPr="00B62D44">
        <w:rPr>
          <w:sz w:val="26"/>
          <w:szCs w:val="26"/>
        </w:rPr>
        <w:t xml:space="preserve"> la </w:t>
      </w:r>
      <w:r w:rsidR="001D65D4">
        <w:rPr>
          <w:b/>
          <w:sz w:val="26"/>
          <w:szCs w:val="26"/>
        </w:rPr>
        <w:t>3.731.470</w:t>
      </w:r>
      <w:r w:rsidR="002C0458">
        <w:rPr>
          <w:sz w:val="26"/>
          <w:szCs w:val="26"/>
        </w:rPr>
        <w:t xml:space="preserve"> lei.</w:t>
      </w:r>
    </w:p>
    <w:p w:rsidR="00B62D44" w:rsidRPr="00B62D44" w:rsidRDefault="00B62D44" w:rsidP="00FE005A">
      <w:pPr>
        <w:spacing w:line="360" w:lineRule="auto"/>
        <w:jc w:val="both"/>
        <w:rPr>
          <w:sz w:val="26"/>
          <w:szCs w:val="26"/>
        </w:rPr>
      </w:pPr>
      <w:r w:rsidRPr="00B62D44">
        <w:rPr>
          <w:sz w:val="26"/>
          <w:szCs w:val="26"/>
        </w:rPr>
        <w:tab/>
        <w:t>În prezent activitatea C.A.R. (IFN) S.I.P.</w:t>
      </w:r>
      <w:r w:rsidRPr="00B62D44">
        <w:rPr>
          <w:b/>
          <w:sz w:val="26"/>
          <w:szCs w:val="26"/>
        </w:rPr>
        <w:t xml:space="preserve"> </w:t>
      </w:r>
      <w:r w:rsidR="00222874">
        <w:rPr>
          <w:sz w:val="26"/>
          <w:szCs w:val="26"/>
        </w:rPr>
        <w:t xml:space="preserve"> Hunedoara este</w:t>
      </w:r>
      <w:r w:rsidRPr="00B62D44">
        <w:rPr>
          <w:sz w:val="26"/>
          <w:szCs w:val="26"/>
        </w:rPr>
        <w:t xml:space="preserve"> extins</w:t>
      </w:r>
      <w:r w:rsidR="00222874">
        <w:rPr>
          <w:sz w:val="26"/>
          <w:szCs w:val="26"/>
        </w:rPr>
        <w:t>ă</w:t>
      </w:r>
      <w:r w:rsidRPr="00B62D44">
        <w:rPr>
          <w:sz w:val="26"/>
          <w:szCs w:val="26"/>
        </w:rPr>
        <w:t xml:space="preserve"> la nivelul judeţului Hu</w:t>
      </w:r>
      <w:r w:rsidR="002C0458">
        <w:rPr>
          <w:sz w:val="26"/>
          <w:szCs w:val="26"/>
        </w:rPr>
        <w:t>ned</w:t>
      </w:r>
      <w:r w:rsidR="005912A7">
        <w:rPr>
          <w:sz w:val="26"/>
          <w:szCs w:val="26"/>
        </w:rPr>
        <w:t>oara având la aceast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or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peste 100 </w:t>
      </w:r>
      <w:r w:rsidRPr="00B62D44">
        <w:rPr>
          <w:sz w:val="26"/>
          <w:szCs w:val="26"/>
        </w:rPr>
        <w:t>de grupe în aproape toate şcolile.</w:t>
      </w:r>
    </w:p>
    <w:p w:rsidR="00B62D44" w:rsidRPr="00B62D44" w:rsidRDefault="001D65D4" w:rsidP="00B62D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În anul 2013</w:t>
      </w:r>
      <w:r w:rsidR="005912A7">
        <w:rPr>
          <w:sz w:val="26"/>
          <w:szCs w:val="26"/>
        </w:rPr>
        <w:t xml:space="preserve"> </w:t>
      </w:r>
      <w:r w:rsidR="002C0458">
        <w:rPr>
          <w:sz w:val="26"/>
          <w:szCs w:val="26"/>
        </w:rPr>
        <w:t>a</w:t>
      </w:r>
      <w:r w:rsidR="00B81293">
        <w:rPr>
          <w:sz w:val="26"/>
          <w:szCs w:val="26"/>
        </w:rPr>
        <w:t>u fost acordate</w:t>
      </w:r>
      <w:r w:rsidR="005912A7">
        <w:rPr>
          <w:sz w:val="26"/>
          <w:szCs w:val="26"/>
        </w:rPr>
        <w:t xml:space="preserve"> un num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r de </w:t>
      </w:r>
      <w:r w:rsidR="0074508B">
        <w:rPr>
          <w:b/>
          <w:sz w:val="26"/>
          <w:szCs w:val="26"/>
        </w:rPr>
        <w:t>1.050</w:t>
      </w:r>
      <w:r w:rsidR="00B62D44" w:rsidRPr="00644EA0">
        <w:rPr>
          <w:b/>
          <w:sz w:val="26"/>
          <w:szCs w:val="26"/>
        </w:rPr>
        <w:t xml:space="preserve"> de împrumuturi</w:t>
      </w:r>
      <w:r w:rsidR="00B62D44" w:rsidRPr="00B62D44">
        <w:rPr>
          <w:sz w:val="26"/>
          <w:szCs w:val="26"/>
        </w:rPr>
        <w:t>.</w:t>
      </w:r>
    </w:p>
    <w:p w:rsidR="00B62D44" w:rsidRPr="00B62D44" w:rsidRDefault="002C0458" w:rsidP="00B62D4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91EBA">
        <w:rPr>
          <w:sz w:val="26"/>
          <w:szCs w:val="26"/>
        </w:rPr>
        <w:t>În perioada ianuarie - decem</w:t>
      </w:r>
      <w:r w:rsidR="005912A7">
        <w:rPr>
          <w:sz w:val="26"/>
          <w:szCs w:val="26"/>
        </w:rPr>
        <w:t>brie</w:t>
      </w:r>
      <w:r w:rsidR="001D65D4">
        <w:rPr>
          <w:sz w:val="26"/>
          <w:szCs w:val="26"/>
        </w:rPr>
        <w:t xml:space="preserve"> 2013</w:t>
      </w:r>
      <w:r w:rsidR="00B62D44" w:rsidRPr="00B62D44">
        <w:rPr>
          <w:sz w:val="26"/>
          <w:szCs w:val="26"/>
        </w:rPr>
        <w:t xml:space="preserve">, reţinerea ratelor </w:t>
      </w:r>
      <w:r>
        <w:rPr>
          <w:sz w:val="26"/>
          <w:szCs w:val="26"/>
        </w:rPr>
        <w:t>s-a efectuat prin</w:t>
      </w:r>
      <w:r w:rsidR="00B62D44" w:rsidRPr="00B62D44">
        <w:rPr>
          <w:sz w:val="26"/>
          <w:szCs w:val="26"/>
        </w:rPr>
        <w:t xml:space="preserve"> colectarea sumelor </w:t>
      </w:r>
      <w:r w:rsidR="005912A7">
        <w:rPr>
          <w:sz w:val="26"/>
          <w:szCs w:val="26"/>
        </w:rPr>
        <w:t>prin retinere pe statul de plata.</w:t>
      </w:r>
    </w:p>
    <w:p w:rsidR="00B62D44" w:rsidRPr="005912A7" w:rsidRDefault="001D65D4" w:rsidP="00B62D4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La sfârşitul anului 2013</w:t>
      </w:r>
      <w:r w:rsidR="00B62D44" w:rsidRPr="00B62D44">
        <w:rPr>
          <w:sz w:val="26"/>
          <w:szCs w:val="26"/>
        </w:rPr>
        <w:t xml:space="preserve"> imobiliz</w:t>
      </w:r>
      <w:r w:rsidR="00222874">
        <w:rPr>
          <w:sz w:val="26"/>
          <w:szCs w:val="26"/>
        </w:rPr>
        <w:t>ă</w:t>
      </w:r>
      <w:r w:rsidR="00B62D44" w:rsidRPr="00B62D44">
        <w:rPr>
          <w:sz w:val="26"/>
          <w:szCs w:val="26"/>
        </w:rPr>
        <w:t>rile fina</w:t>
      </w:r>
      <w:r w:rsidR="002C0458">
        <w:rPr>
          <w:sz w:val="26"/>
          <w:szCs w:val="26"/>
        </w:rPr>
        <w:t>nci</w:t>
      </w:r>
      <w:r w:rsidR="005912A7">
        <w:rPr>
          <w:sz w:val="26"/>
          <w:szCs w:val="26"/>
        </w:rPr>
        <w:t>are sunt în sum</w:t>
      </w:r>
      <w:r w:rsidR="00222874">
        <w:rPr>
          <w:sz w:val="26"/>
          <w:szCs w:val="26"/>
        </w:rPr>
        <w:t>ă</w:t>
      </w:r>
      <w:r w:rsidR="005912A7">
        <w:rPr>
          <w:sz w:val="26"/>
          <w:szCs w:val="26"/>
        </w:rPr>
        <w:t xml:space="preserve"> de </w:t>
      </w:r>
      <w:r>
        <w:rPr>
          <w:b/>
          <w:sz w:val="26"/>
          <w:szCs w:val="26"/>
        </w:rPr>
        <w:t>5.422.141</w:t>
      </w:r>
      <w:r w:rsidR="00B62D44" w:rsidRPr="005912A7">
        <w:rPr>
          <w:b/>
          <w:sz w:val="26"/>
          <w:szCs w:val="26"/>
        </w:rPr>
        <w:t xml:space="preserve"> lei.</w:t>
      </w:r>
    </w:p>
    <w:p w:rsidR="00B62D44" w:rsidRPr="001D65D4" w:rsidRDefault="002C0458" w:rsidP="00B62D44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La 31.12.2</w:t>
      </w:r>
      <w:r w:rsidR="001D65D4">
        <w:rPr>
          <w:sz w:val="26"/>
          <w:szCs w:val="26"/>
        </w:rPr>
        <w:t>013</w:t>
      </w:r>
      <w:r w:rsidR="00B81293">
        <w:rPr>
          <w:sz w:val="26"/>
          <w:szCs w:val="26"/>
        </w:rPr>
        <w:t xml:space="preserve"> disponibilitățile bănești </w:t>
      </w:r>
      <w:r w:rsidR="0074508B">
        <w:rPr>
          <w:sz w:val="26"/>
          <w:szCs w:val="26"/>
        </w:rPr>
        <w:t xml:space="preserve">totale </w:t>
      </w:r>
      <w:r w:rsidR="0074508B" w:rsidRPr="0074508B">
        <w:rPr>
          <w:b/>
          <w:sz w:val="26"/>
          <w:szCs w:val="26"/>
        </w:rPr>
        <w:t>355.936 lei</w:t>
      </w:r>
      <w:r w:rsidR="00B81293">
        <w:rPr>
          <w:sz w:val="26"/>
          <w:szCs w:val="26"/>
        </w:rPr>
        <w:t xml:space="preserve"> reflectate</w:t>
      </w:r>
      <w:r w:rsidR="0074508B">
        <w:rPr>
          <w:sz w:val="26"/>
          <w:szCs w:val="26"/>
        </w:rPr>
        <w:t xml:space="preserve"> astfel</w:t>
      </w:r>
      <w:r w:rsidR="00B81293">
        <w:rPr>
          <w:sz w:val="26"/>
          <w:szCs w:val="26"/>
        </w:rPr>
        <w:t>: casa în</w:t>
      </w:r>
      <w:r>
        <w:rPr>
          <w:sz w:val="26"/>
          <w:szCs w:val="26"/>
        </w:rPr>
        <w:t xml:space="preserve"> lei este de</w:t>
      </w:r>
      <w:r w:rsidR="001D65D4">
        <w:rPr>
          <w:sz w:val="26"/>
          <w:szCs w:val="26"/>
        </w:rPr>
        <w:t xml:space="preserve"> </w:t>
      </w:r>
      <w:r w:rsidR="001D65D4" w:rsidRPr="001D65D4">
        <w:rPr>
          <w:b/>
          <w:sz w:val="26"/>
          <w:szCs w:val="26"/>
        </w:rPr>
        <w:t>45.772</w:t>
      </w:r>
      <w:r>
        <w:rPr>
          <w:sz w:val="26"/>
          <w:szCs w:val="26"/>
        </w:rPr>
        <w:t xml:space="preserve"> </w:t>
      </w:r>
      <w:r w:rsidR="005912A7" w:rsidRPr="005912A7">
        <w:rPr>
          <w:b/>
          <w:sz w:val="26"/>
          <w:szCs w:val="26"/>
        </w:rPr>
        <w:t xml:space="preserve"> </w:t>
      </w:r>
      <w:r w:rsidR="001D65D4">
        <w:rPr>
          <w:sz w:val="26"/>
          <w:szCs w:val="26"/>
        </w:rPr>
        <w:t xml:space="preserve">lei, iar disponibilul în bancă este </w:t>
      </w:r>
      <w:r w:rsidR="001D65D4" w:rsidRPr="001D65D4">
        <w:rPr>
          <w:b/>
          <w:sz w:val="26"/>
          <w:szCs w:val="26"/>
        </w:rPr>
        <w:t>de 310.164 lei</w:t>
      </w:r>
      <w:r w:rsidR="001D65D4">
        <w:rPr>
          <w:b/>
          <w:sz w:val="26"/>
          <w:szCs w:val="26"/>
        </w:rPr>
        <w:t>.</w:t>
      </w:r>
    </w:p>
    <w:p w:rsidR="00EA04E0" w:rsidRDefault="00EA04E0" w:rsidP="00B62D44">
      <w:pPr>
        <w:spacing w:line="360" w:lineRule="auto"/>
        <w:jc w:val="both"/>
        <w:rPr>
          <w:sz w:val="26"/>
          <w:szCs w:val="26"/>
        </w:rPr>
      </w:pPr>
    </w:p>
    <w:p w:rsidR="00EA04E0" w:rsidRPr="005912A7" w:rsidRDefault="00EA04E0" w:rsidP="00583703">
      <w:pPr>
        <w:spacing w:line="360" w:lineRule="auto"/>
        <w:jc w:val="center"/>
        <w:rPr>
          <w:b/>
          <w:sz w:val="26"/>
          <w:szCs w:val="26"/>
        </w:rPr>
      </w:pPr>
      <w:r w:rsidRPr="005912A7">
        <w:rPr>
          <w:b/>
          <w:sz w:val="26"/>
          <w:szCs w:val="26"/>
        </w:rPr>
        <w:t>Contabil,</w:t>
      </w:r>
    </w:p>
    <w:p w:rsidR="00FE005A" w:rsidRDefault="005912A7" w:rsidP="00583703">
      <w:pPr>
        <w:spacing w:line="360" w:lineRule="auto"/>
        <w:jc w:val="center"/>
      </w:pPr>
      <w:r w:rsidRPr="005912A7">
        <w:rPr>
          <w:b/>
          <w:sz w:val="26"/>
          <w:szCs w:val="26"/>
        </w:rPr>
        <w:t>ec. Faur Ana</w:t>
      </w:r>
      <w:r w:rsidR="00EA04E0" w:rsidRPr="005912A7">
        <w:rPr>
          <w:b/>
          <w:sz w:val="26"/>
          <w:szCs w:val="26"/>
        </w:rPr>
        <w:t xml:space="preserve"> T</w:t>
      </w:r>
      <w:r w:rsidRPr="005912A7">
        <w:rPr>
          <w:b/>
          <w:sz w:val="26"/>
          <w:szCs w:val="26"/>
        </w:rPr>
        <w:t>iberia</w:t>
      </w:r>
    </w:p>
    <w:p w:rsidR="000E5473" w:rsidRDefault="000E5473"/>
    <w:sectPr w:rsidR="000E5473" w:rsidSect="000B4E16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7F" w:rsidRDefault="00421F7F" w:rsidP="00866D4A">
      <w:r>
        <w:separator/>
      </w:r>
    </w:p>
  </w:endnote>
  <w:endnote w:type="continuationSeparator" w:id="0">
    <w:p w:rsidR="00421F7F" w:rsidRDefault="00421F7F" w:rsidP="0086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7F" w:rsidRDefault="00421F7F" w:rsidP="00866D4A">
      <w:r>
        <w:separator/>
      </w:r>
    </w:p>
  </w:footnote>
  <w:footnote w:type="continuationSeparator" w:id="0">
    <w:p w:rsidR="00421F7F" w:rsidRDefault="00421F7F" w:rsidP="0086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146" w:rsidRDefault="005F69F3" w:rsidP="000B4E1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6.6pt;height:79.1pt">
          <v:imagedata r:id="rId1" o:title="CAR Sigla C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E005A"/>
    <w:rsid w:val="000E5473"/>
    <w:rsid w:val="00163689"/>
    <w:rsid w:val="0018752A"/>
    <w:rsid w:val="001D65D4"/>
    <w:rsid w:val="001E21E1"/>
    <w:rsid w:val="00222874"/>
    <w:rsid w:val="002C0458"/>
    <w:rsid w:val="00421F7F"/>
    <w:rsid w:val="004E11E6"/>
    <w:rsid w:val="00583703"/>
    <w:rsid w:val="005912A7"/>
    <w:rsid w:val="005F69F3"/>
    <w:rsid w:val="00604701"/>
    <w:rsid w:val="00644EA0"/>
    <w:rsid w:val="006A6561"/>
    <w:rsid w:val="006E2645"/>
    <w:rsid w:val="00727197"/>
    <w:rsid w:val="0074508B"/>
    <w:rsid w:val="00866D4A"/>
    <w:rsid w:val="00873EA1"/>
    <w:rsid w:val="00886D1E"/>
    <w:rsid w:val="00B62D44"/>
    <w:rsid w:val="00B81293"/>
    <w:rsid w:val="00C56FB0"/>
    <w:rsid w:val="00C91EBA"/>
    <w:rsid w:val="00D26253"/>
    <w:rsid w:val="00D628F4"/>
    <w:rsid w:val="00DD5E69"/>
    <w:rsid w:val="00DD6523"/>
    <w:rsid w:val="00E51892"/>
    <w:rsid w:val="00EA04E0"/>
    <w:rsid w:val="00EB0299"/>
    <w:rsid w:val="00EE1BD1"/>
    <w:rsid w:val="00F65F59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00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05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5837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703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7</cp:revision>
  <cp:lastPrinted>2013-03-26T14:28:00Z</cp:lastPrinted>
  <dcterms:created xsi:type="dcterms:W3CDTF">2014-03-26T09:54:00Z</dcterms:created>
  <dcterms:modified xsi:type="dcterms:W3CDTF">2014-03-28T11:25:00Z</dcterms:modified>
</cp:coreProperties>
</file>