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CA2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C2042E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CB3F076" w14:textId="77777777" w:rsidR="00D200E2" w:rsidRPr="00654AA9" w:rsidRDefault="00D200E2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3</w:t>
      </w:r>
    </w:p>
    <w:p w14:paraId="0E1CB69D" w14:textId="77777777" w:rsidR="00101C56" w:rsidRPr="00654AA9" w:rsidRDefault="00101C56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E964D0B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FIȘA DE AUTOEVALUARE / EVALUARE</w:t>
      </w:r>
      <w:r w:rsidR="00101C56" w:rsidRPr="00654AA9">
        <w:rPr>
          <w:rFonts w:ascii="Trebuchet MS" w:eastAsia="Palatino Linotype" w:hAnsi="Trebuchet MS" w:cs="Palatino Linotype"/>
        </w:rPr>
        <w:t xml:space="preserve"> PENTRU CANDIDAȚI</w:t>
      </w:r>
      <w:r w:rsidR="004E2DE1" w:rsidRPr="00654AA9">
        <w:rPr>
          <w:rFonts w:ascii="Trebuchet MS" w:eastAsia="Palatino Linotype" w:hAnsi="Trebuchet MS" w:cs="Palatino Linotype"/>
        </w:rPr>
        <w:t>I</w:t>
      </w:r>
      <w:r w:rsidR="00101C56" w:rsidRPr="00654AA9">
        <w:rPr>
          <w:rFonts w:ascii="Trebuchet MS" w:eastAsia="Palatino Linotype" w:hAnsi="Trebuchet MS" w:cs="Palatino Linotype"/>
        </w:rPr>
        <w:t xml:space="preserve"> DIN ÎNVĂȚĂMÂNTUL PREUNIVERSITAR</w:t>
      </w:r>
    </w:p>
    <w:p w14:paraId="67169F0C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69E07988" w14:textId="77777777" w:rsidR="00D200E2" w:rsidRPr="00654AA9" w:rsidRDefault="00D200E2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Nume și prenume candidat:______________________________</w:t>
      </w:r>
    </w:p>
    <w:p w14:paraId="63A33F01" w14:textId="77777777" w:rsidR="00D200E2" w:rsidRPr="00654AA9" w:rsidRDefault="00625856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Înscriere prin Inspectoratul Școlar</w:t>
      </w:r>
      <w:r w:rsidR="00D200E2" w:rsidRPr="00654AA9">
        <w:rPr>
          <w:rFonts w:ascii="Trebuchet MS" w:eastAsia="Palatino Linotype" w:hAnsi="Trebuchet MS" w:cs="Palatino Linotype"/>
        </w:rPr>
        <w:t>: ______________________________________________</w:t>
      </w:r>
    </w:p>
    <w:p w14:paraId="08B4F916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tbl>
      <w:tblPr>
        <w:tblStyle w:val="Tabelgril1Luminos-Accentuare1"/>
        <w:tblW w:w="5000" w:type="pct"/>
        <w:tblLook w:val="0000" w:firstRow="0" w:lastRow="0" w:firstColumn="0" w:lastColumn="0" w:noHBand="0" w:noVBand="0"/>
      </w:tblPr>
      <w:tblGrid>
        <w:gridCol w:w="1600"/>
        <w:gridCol w:w="2258"/>
        <w:gridCol w:w="2113"/>
        <w:gridCol w:w="930"/>
        <w:gridCol w:w="1445"/>
        <w:gridCol w:w="1119"/>
      </w:tblGrid>
      <w:tr w:rsidR="00654AA9" w:rsidRPr="00654AA9" w14:paraId="6ECADA08" w14:textId="77777777" w:rsidTr="00022614">
        <w:tc>
          <w:tcPr>
            <w:tcW w:w="806" w:type="pct"/>
            <w:shd w:val="clear" w:color="auto" w:fill="002060"/>
            <w:vAlign w:val="center"/>
          </w:tcPr>
          <w:p w14:paraId="21C46DC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Criterii</w:t>
            </w:r>
          </w:p>
        </w:tc>
        <w:tc>
          <w:tcPr>
            <w:tcW w:w="2329" w:type="pct"/>
            <w:gridSpan w:val="2"/>
            <w:shd w:val="clear" w:color="auto" w:fill="002060"/>
            <w:vAlign w:val="center"/>
          </w:tcPr>
          <w:p w14:paraId="07B51CC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Subcriterii</w:t>
            </w:r>
          </w:p>
        </w:tc>
        <w:tc>
          <w:tcPr>
            <w:tcW w:w="497" w:type="pct"/>
            <w:shd w:val="clear" w:color="auto" w:fill="002060"/>
            <w:vAlign w:val="center"/>
          </w:tcPr>
          <w:p w14:paraId="4A1DC6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br/>
              <w:t>max.</w:t>
            </w:r>
          </w:p>
        </w:tc>
        <w:tc>
          <w:tcPr>
            <w:tcW w:w="763" w:type="pct"/>
            <w:shd w:val="clear" w:color="auto" w:fill="002060"/>
            <w:vAlign w:val="center"/>
          </w:tcPr>
          <w:p w14:paraId="73615FE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autoevaluare</w:t>
            </w:r>
          </w:p>
          <w:p w14:paraId="79A8CC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(orientativ)</w:t>
            </w:r>
          </w:p>
        </w:tc>
        <w:tc>
          <w:tcPr>
            <w:tcW w:w="605" w:type="pct"/>
            <w:shd w:val="clear" w:color="auto" w:fill="002060"/>
            <w:vAlign w:val="center"/>
          </w:tcPr>
          <w:p w14:paraId="5BC6A59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Punctaj evaluare </w:t>
            </w:r>
          </w:p>
        </w:tc>
      </w:tr>
      <w:tr w:rsidR="00654AA9" w:rsidRPr="00654AA9" w14:paraId="2DF862DF" w14:textId="77777777" w:rsidTr="00022614">
        <w:trPr>
          <w:trHeight w:val="548"/>
        </w:trPr>
        <w:tc>
          <w:tcPr>
            <w:tcW w:w="806" w:type="pct"/>
            <w:vMerge w:val="restart"/>
            <w:vAlign w:val="center"/>
          </w:tcPr>
          <w:p w14:paraId="771B58B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1. Pregătire</w:t>
            </w:r>
          </w:p>
          <w:p w14:paraId="6F286A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profesională</w:t>
            </w:r>
          </w:p>
          <w:p w14:paraId="7C841BB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328176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(8 puncte)</w:t>
            </w:r>
          </w:p>
        </w:tc>
        <w:tc>
          <w:tcPr>
            <w:tcW w:w="2329" w:type="pct"/>
            <w:gridSpan w:val="2"/>
            <w:vAlign w:val="center"/>
          </w:tcPr>
          <w:p w14:paraId="641738E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1.1. Masterat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studii echivalente</w:t>
            </w:r>
          </w:p>
        </w:tc>
        <w:tc>
          <w:tcPr>
            <w:tcW w:w="497" w:type="pct"/>
            <w:vAlign w:val="center"/>
          </w:tcPr>
          <w:p w14:paraId="69EF492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1BD5C5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30BFD1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D1E3253" w14:textId="77777777" w:rsidTr="00022614">
        <w:trPr>
          <w:trHeight w:val="593"/>
        </w:trPr>
        <w:tc>
          <w:tcPr>
            <w:tcW w:w="806" w:type="pct"/>
            <w:vMerge/>
            <w:vAlign w:val="center"/>
          </w:tcPr>
          <w:p w14:paraId="2CF5DBD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F00280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1.2. Doctorat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grad didactic I</w:t>
            </w:r>
          </w:p>
        </w:tc>
        <w:tc>
          <w:tcPr>
            <w:tcW w:w="497" w:type="pct"/>
            <w:vAlign w:val="center"/>
          </w:tcPr>
          <w:p w14:paraId="740CEC6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2ED65D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DA2DD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7A34C43" w14:textId="77777777" w:rsidTr="00022614">
        <w:trPr>
          <w:trHeight w:val="177"/>
        </w:trPr>
        <w:tc>
          <w:tcPr>
            <w:tcW w:w="806" w:type="pct"/>
            <w:vMerge/>
            <w:vAlign w:val="center"/>
          </w:tcPr>
          <w:p w14:paraId="0A7D9F7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105ADE04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1.3. Cursuri de formare în domeniul curriculumului / evaluării, inclusiv evaluării de competențe profesionale și evaluării de programe de formare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"/>
                <w:id w:val="-1117444706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(minimum 120 de ore de formare) </w:t>
            </w:r>
          </w:p>
        </w:tc>
        <w:tc>
          <w:tcPr>
            <w:tcW w:w="497" w:type="pct"/>
            <w:vAlign w:val="center"/>
          </w:tcPr>
          <w:p w14:paraId="0903ED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76C50F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0DF754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47900FF" w14:textId="77777777" w:rsidTr="00022614">
        <w:trPr>
          <w:trHeight w:val="400"/>
        </w:trPr>
        <w:tc>
          <w:tcPr>
            <w:tcW w:w="806" w:type="pct"/>
            <w:vMerge w:val="restart"/>
            <w:vAlign w:val="center"/>
          </w:tcPr>
          <w:p w14:paraId="6EB1588A" w14:textId="77777777" w:rsidR="00D200E2" w:rsidRPr="00654AA9" w:rsidRDefault="00237D24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2. Experiență</w:t>
            </w:r>
            <w:r w:rsidR="00D200E2"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proiectării curriculare</w:t>
            </w:r>
          </w:p>
          <w:p w14:paraId="249EA64D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55E931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(24 puncte)</w:t>
            </w:r>
          </w:p>
          <w:p w14:paraId="483DBF4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14:paraId="03DF2205" w14:textId="77777777" w:rsidR="00D200E2" w:rsidRPr="00654AA9" w:rsidRDefault="00D13C4B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4"/>
                <w:id w:val="53897560"/>
              </w:sdtPr>
              <w:sdtEndPr/>
              <w:sdtContent/>
            </w:sdt>
            <w:r w:rsidR="00D200E2" w:rsidRPr="00654AA9">
              <w:rPr>
                <w:rFonts w:ascii="Trebuchet MS" w:hAnsi="Trebuchet MS"/>
                <w:sz w:val="20"/>
                <w:szCs w:val="20"/>
              </w:rPr>
              <w:t>2.1. Membru în grupuri de lucru de  elaborare a curriculumului</w:t>
            </w:r>
            <w:r w:rsidR="00237D24" w:rsidRPr="00654AA9">
              <w:rPr>
                <w:rFonts w:ascii="Trebuchet MS" w:hAnsi="Trebuchet MS"/>
                <w:sz w:val="20"/>
                <w:szCs w:val="20"/>
              </w:rPr>
              <w:t>,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 xml:space="preserve"> inclusiv pentru CDS / CDL / programe de formare continuă</w:t>
            </w:r>
          </w:p>
        </w:tc>
        <w:tc>
          <w:tcPr>
            <w:tcW w:w="1126" w:type="pct"/>
            <w:vAlign w:val="center"/>
          </w:tcPr>
          <w:p w14:paraId="2228C18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Nivel local </w:t>
            </w:r>
          </w:p>
        </w:tc>
        <w:tc>
          <w:tcPr>
            <w:tcW w:w="497" w:type="pct"/>
            <w:vAlign w:val="center"/>
          </w:tcPr>
          <w:p w14:paraId="10953C3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8342AE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45FA63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F3504CC" w14:textId="77777777" w:rsidTr="00022614">
        <w:trPr>
          <w:trHeight w:val="421"/>
        </w:trPr>
        <w:tc>
          <w:tcPr>
            <w:tcW w:w="806" w:type="pct"/>
            <w:vMerge/>
            <w:vAlign w:val="center"/>
          </w:tcPr>
          <w:p w14:paraId="21280F2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18D92C5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E861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județean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5A053A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regional</w:t>
            </w:r>
          </w:p>
        </w:tc>
        <w:tc>
          <w:tcPr>
            <w:tcW w:w="497" w:type="pct"/>
            <w:vAlign w:val="center"/>
          </w:tcPr>
          <w:p w14:paraId="159BB3A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114819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0C416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50E3D51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005E8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5DC06F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A8C78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național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39FCD5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internațional</w:t>
            </w:r>
          </w:p>
        </w:tc>
        <w:tc>
          <w:tcPr>
            <w:tcW w:w="497" w:type="pct"/>
            <w:vAlign w:val="center"/>
          </w:tcPr>
          <w:p w14:paraId="338A7ED4" w14:textId="77777777" w:rsidR="00D200E2" w:rsidRPr="00654AA9" w:rsidRDefault="00022614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>p</w:t>
            </w:r>
          </w:p>
          <w:p w14:paraId="63306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3912C1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355FE6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1270C3D" w14:textId="77777777" w:rsidTr="00022614">
        <w:tc>
          <w:tcPr>
            <w:tcW w:w="806" w:type="pct"/>
            <w:vMerge/>
            <w:vAlign w:val="center"/>
          </w:tcPr>
          <w:p w14:paraId="5E531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56EA1B5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2.2. Membru în grupuri de lucru de elaborare a programelor  pentru evaluări şi examene naţionale / internaționale, concursuri naţionale/ internaționale, inclusiv concursul pe meserii / pentru obținerea titlurilor științifice/ gradelor didactice. </w:t>
            </w:r>
          </w:p>
        </w:tc>
        <w:tc>
          <w:tcPr>
            <w:tcW w:w="497" w:type="pct"/>
            <w:vAlign w:val="center"/>
          </w:tcPr>
          <w:p w14:paraId="703E5E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23CC1FC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8EB2C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BD1E8CF" w14:textId="77777777" w:rsidTr="00022614">
        <w:tc>
          <w:tcPr>
            <w:tcW w:w="806" w:type="pct"/>
            <w:vMerge/>
            <w:vAlign w:val="center"/>
          </w:tcPr>
          <w:p w14:paraId="720D43F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01F569B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2.3. Activitate de formator în domeniul proiectării / abilitării curriculare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programe de formare continuă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metodist ISJ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CCD</w:t>
            </w:r>
          </w:p>
        </w:tc>
        <w:tc>
          <w:tcPr>
            <w:tcW w:w="497" w:type="pct"/>
            <w:vAlign w:val="center"/>
          </w:tcPr>
          <w:p w14:paraId="3EE49B0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631B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FB9893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499A349" w14:textId="77777777" w:rsidTr="00022614">
        <w:tc>
          <w:tcPr>
            <w:tcW w:w="806" w:type="pct"/>
            <w:vMerge w:val="restart"/>
            <w:vAlign w:val="center"/>
          </w:tcPr>
          <w:p w14:paraId="4EDD214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237D24" w:rsidRPr="00654AA9">
              <w:rPr>
                <w:rFonts w:ascii="Trebuchet MS" w:hAnsi="Trebuchet MS"/>
                <w:b/>
                <w:sz w:val="20"/>
                <w:szCs w:val="20"/>
              </w:rPr>
              <w:t>Experiență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analizei și evaluării curriculare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14522644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E92BC2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(18 puncte)</w:t>
            </w:r>
          </w:p>
          <w:p w14:paraId="4E48AF2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5756C7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3.1. Membru  în comisia naţională de specialitate</w:t>
            </w:r>
          </w:p>
        </w:tc>
        <w:tc>
          <w:tcPr>
            <w:tcW w:w="497" w:type="pct"/>
            <w:vAlign w:val="center"/>
          </w:tcPr>
          <w:p w14:paraId="14CE51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A182C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C69742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5E465DF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519D3F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AE50678" w14:textId="77777777" w:rsidR="00022614" w:rsidRPr="00654AA9" w:rsidRDefault="00D200E2" w:rsidP="00022614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3.2. Membru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expert în echipele de proiect în cadrul cărora s-au realizat analize și evaluări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5"/>
                <w:id w:val="608620817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curriculare, inclusiv analize de calificări profesionale și SPP </w:t>
            </w:r>
          </w:p>
        </w:tc>
        <w:tc>
          <w:tcPr>
            <w:tcW w:w="497" w:type="pct"/>
            <w:vAlign w:val="center"/>
          </w:tcPr>
          <w:p w14:paraId="2F35E05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40ED478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9DD9D3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65BF2C1" w14:textId="77777777" w:rsidTr="00022614">
        <w:tc>
          <w:tcPr>
            <w:tcW w:w="806" w:type="pct"/>
            <w:vMerge/>
            <w:vAlign w:val="center"/>
          </w:tcPr>
          <w:p w14:paraId="56250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66256A0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3.3. Participare la alte tipuri de proiecte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activități educaționale de cercetare sau de inovare, cu relevanță pentru domeniul curricular</w:t>
            </w:r>
          </w:p>
        </w:tc>
        <w:tc>
          <w:tcPr>
            <w:tcW w:w="497" w:type="pct"/>
            <w:vAlign w:val="center"/>
          </w:tcPr>
          <w:p w14:paraId="65A225A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188C006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DF7CC0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05AD1C97" w14:textId="77777777" w:rsidTr="00022614">
        <w:tc>
          <w:tcPr>
            <w:tcW w:w="806" w:type="pct"/>
            <w:vMerge/>
            <w:vAlign w:val="center"/>
          </w:tcPr>
          <w:p w14:paraId="007C9C6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788B711" w14:textId="113EF02F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3.4. Membru în grupuri de lucru de  elaborare a itemilor, subiectelor  și baremelor pentru evaluări naționale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bacalaureat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="00AF677A" w:rsidRPr="00654AA9">
              <w:rPr>
                <w:rFonts w:ascii="Trebuchet MS" w:hAnsi="Trebuchet MS"/>
                <w:sz w:val="20"/>
                <w:szCs w:val="20"/>
              </w:rPr>
              <w:t xml:space="preserve">definitivat / </w:t>
            </w:r>
            <w:r w:rsidRPr="00654AA9">
              <w:rPr>
                <w:rFonts w:ascii="Trebuchet MS" w:hAnsi="Trebuchet MS"/>
                <w:sz w:val="20"/>
                <w:szCs w:val="20"/>
              </w:rPr>
              <w:t>titularizare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examenul de certificare a calificărilor profesionale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la competițiile școlare - etapa judeţeană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naţională sau de </w:t>
            </w: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selecţie a loturilor naționale ale României  pentru competițiile</w:t>
            </w:r>
            <w:r w:rsidRPr="00654AA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internaţionale </w:t>
            </w:r>
          </w:p>
        </w:tc>
        <w:tc>
          <w:tcPr>
            <w:tcW w:w="497" w:type="pct"/>
            <w:vAlign w:val="center"/>
          </w:tcPr>
          <w:p w14:paraId="62E3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6p</w:t>
            </w:r>
          </w:p>
        </w:tc>
        <w:tc>
          <w:tcPr>
            <w:tcW w:w="763" w:type="pct"/>
            <w:vAlign w:val="center"/>
          </w:tcPr>
          <w:p w14:paraId="5B6191E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92759C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D04C917" w14:textId="77777777" w:rsidTr="00022614">
        <w:trPr>
          <w:trHeight w:val="1014"/>
        </w:trPr>
        <w:tc>
          <w:tcPr>
            <w:tcW w:w="806" w:type="pct"/>
            <w:vMerge w:val="restart"/>
            <w:vAlign w:val="center"/>
          </w:tcPr>
          <w:p w14:paraId="5D2E7DC8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4.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Proiect inovativ de programă școlară –corelarea adecvată a competențelor specifice cu activitățile de î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nvățare și conținuturile asociate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B9C52F2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72700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20p)</w:t>
            </w:r>
          </w:p>
        </w:tc>
        <w:tc>
          <w:tcPr>
            <w:tcW w:w="2329" w:type="pct"/>
            <w:gridSpan w:val="2"/>
            <w:vAlign w:val="center"/>
          </w:tcPr>
          <w:p w14:paraId="4E447E5E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4.1. Corelarea adecvată 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 cu activitățile de învățare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conținuturi</w:t>
            </w:r>
          </w:p>
        </w:tc>
        <w:tc>
          <w:tcPr>
            <w:tcW w:w="497" w:type="pct"/>
            <w:vAlign w:val="center"/>
          </w:tcPr>
          <w:p w14:paraId="34B0AC8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78D84CE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D0A1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7C5F81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CA8CA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581B7E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C791AC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878AA41" w14:textId="77777777" w:rsidTr="00022614">
        <w:trPr>
          <w:trHeight w:val="658"/>
        </w:trPr>
        <w:tc>
          <w:tcPr>
            <w:tcW w:w="806" w:type="pct"/>
            <w:vMerge/>
            <w:vAlign w:val="center"/>
          </w:tcPr>
          <w:p w14:paraId="4BA342C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146D5AA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4.2. Corectitudinea, coerența și consistența conținuturilor științifice asociate</w:t>
            </w:r>
          </w:p>
        </w:tc>
        <w:tc>
          <w:tcPr>
            <w:tcW w:w="497" w:type="pct"/>
            <w:vAlign w:val="center"/>
          </w:tcPr>
          <w:p w14:paraId="257FCC2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7p </w:t>
            </w:r>
          </w:p>
        </w:tc>
        <w:tc>
          <w:tcPr>
            <w:tcW w:w="763" w:type="pct"/>
            <w:vAlign w:val="center"/>
          </w:tcPr>
          <w:p w14:paraId="32C6BAA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CF32FA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2A028AA" w14:textId="77777777" w:rsidTr="00022614">
        <w:trPr>
          <w:trHeight w:val="1201"/>
        </w:trPr>
        <w:tc>
          <w:tcPr>
            <w:tcW w:w="806" w:type="pct"/>
            <w:vMerge/>
            <w:vAlign w:val="center"/>
          </w:tcPr>
          <w:p w14:paraId="782878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3A29346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4.3. Set de itemi adecvat evaluării competențelor dezvoltate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</w:t>
            </w:r>
          </w:p>
        </w:tc>
        <w:tc>
          <w:tcPr>
            <w:tcW w:w="497" w:type="pct"/>
            <w:vAlign w:val="center"/>
          </w:tcPr>
          <w:p w14:paraId="4EF8AB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8p </w:t>
            </w:r>
          </w:p>
        </w:tc>
        <w:tc>
          <w:tcPr>
            <w:tcW w:w="763" w:type="pct"/>
            <w:vAlign w:val="center"/>
          </w:tcPr>
          <w:p w14:paraId="34DF4ED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5DF4D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6FE5BB8" w14:textId="77777777" w:rsidTr="00022614">
        <w:trPr>
          <w:trHeight w:val="525"/>
        </w:trPr>
        <w:tc>
          <w:tcPr>
            <w:tcW w:w="806" w:type="pct"/>
            <w:vMerge w:val="restart"/>
            <w:vAlign w:val="center"/>
          </w:tcPr>
          <w:p w14:paraId="2544C485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.  Proiect inovativ de programă școlară – caracterul inovativ al proiectului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A33F61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67486A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30p)</w:t>
            </w:r>
          </w:p>
        </w:tc>
        <w:tc>
          <w:tcPr>
            <w:tcW w:w="2329" w:type="pct"/>
            <w:gridSpan w:val="2"/>
            <w:vAlign w:val="center"/>
          </w:tcPr>
          <w:p w14:paraId="0F5F8F24" w14:textId="77777777" w:rsidR="00D200E2" w:rsidRPr="00654AA9" w:rsidRDefault="00D200E2" w:rsidP="005275DC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5.1. Elemente de interdisciplinaritate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transdisciplinaritate </w:t>
            </w:r>
          </w:p>
        </w:tc>
        <w:tc>
          <w:tcPr>
            <w:tcW w:w="497" w:type="pct"/>
            <w:vAlign w:val="center"/>
          </w:tcPr>
          <w:p w14:paraId="600307F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10p</w:t>
            </w:r>
          </w:p>
        </w:tc>
        <w:tc>
          <w:tcPr>
            <w:tcW w:w="763" w:type="pct"/>
            <w:vAlign w:val="center"/>
          </w:tcPr>
          <w:p w14:paraId="6F551E7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F7E9A9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7EFB258" w14:textId="77777777" w:rsidTr="00022614">
        <w:trPr>
          <w:trHeight w:val="825"/>
        </w:trPr>
        <w:tc>
          <w:tcPr>
            <w:tcW w:w="806" w:type="pct"/>
            <w:vMerge/>
            <w:vAlign w:val="center"/>
          </w:tcPr>
          <w:p w14:paraId="07115D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047CDD9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5.2. Contribuția la dezvoltarea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domeniului de cunoaștere/ a rezultatelor învățării</w:t>
            </w:r>
          </w:p>
        </w:tc>
        <w:tc>
          <w:tcPr>
            <w:tcW w:w="497" w:type="pct"/>
            <w:vAlign w:val="center"/>
          </w:tcPr>
          <w:p w14:paraId="1DB0D1E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vAlign w:val="center"/>
          </w:tcPr>
          <w:p w14:paraId="23715D1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F0E055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9199342" w14:textId="77777777" w:rsidTr="00022614">
        <w:trPr>
          <w:trHeight w:val="800"/>
        </w:trPr>
        <w:tc>
          <w:tcPr>
            <w:tcW w:w="806" w:type="pct"/>
            <w:vMerge/>
            <w:vAlign w:val="center"/>
          </w:tcPr>
          <w:p w14:paraId="7199CEB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49BCF72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5.3. Strategii didactice și metode inovative de predare și evaluare. Punctajul maxim al acestui subcriteriu se acordă în condițiile includerii de precizări și recomand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>ări din perspectiva adaptării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procesului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 xml:space="preserve"> de predare-învățare-evaluare la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mediul online. </w:t>
            </w:r>
          </w:p>
        </w:tc>
        <w:tc>
          <w:tcPr>
            <w:tcW w:w="497" w:type="pct"/>
            <w:vAlign w:val="center"/>
          </w:tcPr>
          <w:p w14:paraId="58720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12p</w:t>
            </w:r>
          </w:p>
        </w:tc>
        <w:tc>
          <w:tcPr>
            <w:tcW w:w="763" w:type="pct"/>
            <w:vAlign w:val="center"/>
          </w:tcPr>
          <w:p w14:paraId="2A4BCF4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95CD3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F1DA678" w14:textId="77777777" w:rsidTr="00022614">
        <w:tc>
          <w:tcPr>
            <w:tcW w:w="806" w:type="pct"/>
            <w:vAlign w:val="center"/>
          </w:tcPr>
          <w:p w14:paraId="25331648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3EA90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TOTAL</w:t>
            </w:r>
          </w:p>
          <w:p w14:paraId="48BD832F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95E745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27A23EBE" w14:textId="77777777" w:rsidR="00D200E2" w:rsidRPr="00654AA9" w:rsidRDefault="00D200E2" w:rsidP="00D200E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100 p</w:t>
            </w:r>
          </w:p>
        </w:tc>
        <w:tc>
          <w:tcPr>
            <w:tcW w:w="763" w:type="pct"/>
            <w:vAlign w:val="center"/>
          </w:tcPr>
          <w:p w14:paraId="164DD2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  <w:tc>
          <w:tcPr>
            <w:tcW w:w="605" w:type="pct"/>
            <w:vAlign w:val="center"/>
          </w:tcPr>
          <w:p w14:paraId="4296D2B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</w:tr>
    </w:tbl>
    <w:p w14:paraId="1F881F17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41D727F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candidatului:........................................................................................</w:t>
      </w:r>
    </w:p>
    <w:p w14:paraId="38BE545E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8B77901" w14:textId="77777777" w:rsidR="009B36E8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Evaluare realizată la nivelul inspectoratului ș</w:t>
      </w:r>
      <w:r w:rsidR="009B36E8" w:rsidRPr="00654AA9">
        <w:rPr>
          <w:rFonts w:ascii="Trebuchet MS" w:eastAsia="Palatino Linotype" w:hAnsi="Trebuchet MS" w:cs="Palatino Linotype"/>
        </w:rPr>
        <w:t>colar ......................................................,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31AA19EB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........................................................................................................</w:t>
      </w:r>
    </w:p>
    <w:p w14:paraId="65B11E44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56E304FF" w14:textId="77777777" w:rsidR="000E08D8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Notă:</w:t>
      </w:r>
    </w:p>
    <w:p w14:paraId="5E4392D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Se acordă doar punctaje întregi </w:t>
      </w:r>
      <w:r w:rsidR="00101C56" w:rsidRPr="00654AA9">
        <w:rPr>
          <w:rFonts w:ascii="Trebuchet MS" w:eastAsia="Palatino Linotype" w:hAnsi="Trebuchet MS" w:cs="Palatino Linotype"/>
          <w:sz w:val="20"/>
        </w:rPr>
        <w:t xml:space="preserve">pe subcriterii. </w:t>
      </w:r>
    </w:p>
    <w:p w14:paraId="6165F529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Candidatul se va autoevalua prin completarea punctajelor în rubrica punctaje autoevaluare. Autoevaluare</w:t>
      </w:r>
      <w:r w:rsidR="00262346" w:rsidRPr="00654AA9">
        <w:rPr>
          <w:rFonts w:ascii="Trebuchet MS" w:eastAsia="Palatino Linotype" w:hAnsi="Trebuchet MS" w:cs="Palatino Linotype"/>
          <w:sz w:val="20"/>
        </w:rPr>
        <w:t>a</w:t>
      </w:r>
      <w:r w:rsidRPr="00654AA9">
        <w:rPr>
          <w:rFonts w:ascii="Trebuchet MS" w:eastAsia="Palatino Linotype" w:hAnsi="Trebuchet MS" w:cs="Palatino Linotype"/>
          <w:sz w:val="20"/>
        </w:rPr>
        <w:t xml:space="preserve"> are un caracter orientativ.</w:t>
      </w:r>
    </w:p>
    <w:p w14:paraId="1F7B0DA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Selecția candidaților pentru calitatea de membru în GCL se va face pe baza puncta</w:t>
      </w:r>
      <w:r w:rsidR="00262346" w:rsidRPr="00654AA9">
        <w:rPr>
          <w:rFonts w:ascii="Trebuchet MS" w:eastAsia="Palatino Linotype" w:hAnsi="Trebuchet MS" w:cs="Palatino Linotype"/>
          <w:sz w:val="20"/>
        </w:rPr>
        <w:t>jelor finale</w:t>
      </w:r>
      <w:r w:rsidRPr="00654AA9">
        <w:rPr>
          <w:rFonts w:ascii="Trebuchet MS" w:eastAsia="Palatino Linotype" w:hAnsi="Trebuchet MS" w:cs="Palatino Linotype"/>
          <w:sz w:val="20"/>
        </w:rPr>
        <w:t xml:space="preserve">, </w:t>
      </w:r>
      <w:r w:rsidR="009B36E8" w:rsidRPr="00654AA9">
        <w:rPr>
          <w:rFonts w:ascii="Trebuchet MS" w:eastAsia="Palatino Linotype" w:hAnsi="Trebuchet MS" w:cs="Palatino Linotype"/>
          <w:sz w:val="20"/>
        </w:rPr>
        <w:t xml:space="preserve">      </w:t>
      </w:r>
      <w:r w:rsidRPr="00654AA9">
        <w:rPr>
          <w:rFonts w:ascii="Trebuchet MS" w:eastAsia="Palatino Linotype" w:hAnsi="Trebuchet MS" w:cs="Palatino Linotype"/>
          <w:sz w:val="20"/>
        </w:rPr>
        <w:t>în ordine descrescătoare, potrivit numărului de locuri stabilit de M.E.</w:t>
      </w:r>
    </w:p>
    <w:p w14:paraId="4EC848EA" w14:textId="77777777" w:rsidR="00625856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6DA5D90" w14:textId="2EF1E903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sectPr w:rsidR="00A603F3" w:rsidRPr="00654AA9" w:rsidSect="003F736A">
      <w:headerReference w:type="default" r:id="rId8"/>
      <w:footerReference w:type="default" r:id="rId9"/>
      <w:type w:val="continuous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E51C" w14:textId="77777777" w:rsidR="00D13C4B" w:rsidRDefault="00D13C4B" w:rsidP="00E547E0">
      <w:pPr>
        <w:spacing w:after="0" w:line="240" w:lineRule="auto"/>
      </w:pPr>
      <w:r>
        <w:separator/>
      </w:r>
    </w:p>
  </w:endnote>
  <w:endnote w:type="continuationSeparator" w:id="0">
    <w:p w14:paraId="76F10E76" w14:textId="77777777" w:rsidR="00D13C4B" w:rsidRDefault="00D13C4B" w:rsidP="00E5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4674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BF11" w14:textId="5FB1A091" w:rsidR="00007CC3" w:rsidRDefault="00007CC3">
        <w:pPr>
          <w:pStyle w:val="Subsol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3549">
          <w:t>35</w:t>
        </w:r>
        <w:r>
          <w:fldChar w:fldCharType="end"/>
        </w:r>
      </w:p>
    </w:sdtContent>
  </w:sdt>
  <w:p w14:paraId="1EFBCB91" w14:textId="77777777" w:rsidR="00007CC3" w:rsidRDefault="00007CC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474F" w14:textId="77777777" w:rsidR="00D13C4B" w:rsidRDefault="00D13C4B" w:rsidP="00E547E0">
      <w:pPr>
        <w:spacing w:after="0" w:line="240" w:lineRule="auto"/>
      </w:pPr>
      <w:r>
        <w:separator/>
      </w:r>
    </w:p>
  </w:footnote>
  <w:footnote w:type="continuationSeparator" w:id="0">
    <w:p w14:paraId="66D564B7" w14:textId="77777777" w:rsidR="00D13C4B" w:rsidRDefault="00D13C4B" w:rsidP="00E5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574" w14:textId="77777777" w:rsidR="00007CC3" w:rsidRDefault="00007CC3">
    <w:pPr>
      <w:pStyle w:val="Antet"/>
    </w:pPr>
    <w:r>
      <w:rPr>
        <w:rFonts w:ascii="Trebuchet MS" w:hAnsi="Trebuchet MS"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EF92" wp14:editId="1DA0A183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2628900" cy="30480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CA93" w14:textId="77777777" w:rsidR="00007CC3" w:rsidRPr="00596414" w:rsidRDefault="00007CC3" w:rsidP="00596414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</w:pPr>
                          <w:r w:rsidRPr="00596414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  <w:t>CABINET SECRETAR DE STAT</w:t>
                          </w:r>
                        </w:p>
                        <w:p w14:paraId="70274CE8" w14:textId="77777777" w:rsidR="00007CC3" w:rsidRPr="00596414" w:rsidRDefault="00007CC3" w:rsidP="00596414">
                          <w:pPr>
                            <w:pStyle w:val="Antet"/>
                            <w:spacing w:line="276" w:lineRule="auto"/>
                            <w:jc w:val="right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E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8pt;margin-top:-.75pt;width:207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sIwIAAFA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" strokecolor="white">
              <v:textbox>
                <w:txbxContent>
                  <w:p w14:paraId="47CBCA93" w14:textId="77777777" w:rsidR="00F71571" w:rsidRPr="00596414" w:rsidRDefault="00F71571" w:rsidP="00596414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</w:pPr>
                    <w:r w:rsidRPr="00596414"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  <w:t>CABINET SECRETAR DE STAT</w:t>
                    </w:r>
                  </w:p>
                  <w:p w14:paraId="70274CE8" w14:textId="77777777" w:rsidR="00F71571" w:rsidRPr="00596414" w:rsidRDefault="00F71571" w:rsidP="00596414">
                    <w:pPr>
                      <w:pStyle w:val="Header"/>
                      <w:spacing w:line="276" w:lineRule="auto"/>
                      <w:jc w:val="right"/>
                      <w:rPr>
                        <w:rFonts w:ascii="Trebuchet MS" w:hAnsi="Trebuchet MS"/>
                        <w:b/>
                        <w:color w:val="002060"/>
                        <w:sz w:val="32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lang w:val="en-US"/>
      </w:rPr>
      <w:drawing>
        <wp:anchor distT="0" distB="0" distL="114300" distR="114300" simplePos="0" relativeHeight="251658240" behindDoc="0" locked="0" layoutInCell="1" allowOverlap="1" wp14:anchorId="3660E09A" wp14:editId="3D954EC2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2581275" cy="6591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36"/>
    <w:multiLevelType w:val="hybridMultilevel"/>
    <w:tmpl w:val="844CBE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C70618"/>
    <w:multiLevelType w:val="hybridMultilevel"/>
    <w:tmpl w:val="D56060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40B3C1E"/>
    <w:multiLevelType w:val="hybridMultilevel"/>
    <w:tmpl w:val="2668CA8A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1E220F"/>
    <w:multiLevelType w:val="hybridMultilevel"/>
    <w:tmpl w:val="879AAED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74641F7"/>
    <w:multiLevelType w:val="hybridMultilevel"/>
    <w:tmpl w:val="DF9611F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74F0366"/>
    <w:multiLevelType w:val="hybridMultilevel"/>
    <w:tmpl w:val="2BB878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78B11B7"/>
    <w:multiLevelType w:val="hybridMultilevel"/>
    <w:tmpl w:val="BE02E4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09F10CBA"/>
    <w:multiLevelType w:val="hybridMultilevel"/>
    <w:tmpl w:val="F8267A30"/>
    <w:lvl w:ilvl="0" w:tplc="EC529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3169"/>
    <w:multiLevelType w:val="hybridMultilevel"/>
    <w:tmpl w:val="A38262C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BB965F7"/>
    <w:multiLevelType w:val="hybridMultilevel"/>
    <w:tmpl w:val="14DECCB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7F1C4F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865BF"/>
    <w:multiLevelType w:val="hybridMultilevel"/>
    <w:tmpl w:val="57DE7B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0066AA5"/>
    <w:multiLevelType w:val="hybridMultilevel"/>
    <w:tmpl w:val="F00463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01820D5"/>
    <w:multiLevelType w:val="hybridMultilevel"/>
    <w:tmpl w:val="EBB652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08732C3"/>
    <w:multiLevelType w:val="hybridMultilevel"/>
    <w:tmpl w:val="2EC6AA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10C"/>
    <w:multiLevelType w:val="hybridMultilevel"/>
    <w:tmpl w:val="ADD08C6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164347BE"/>
    <w:multiLevelType w:val="hybridMultilevel"/>
    <w:tmpl w:val="302C990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69869E0"/>
    <w:multiLevelType w:val="hybridMultilevel"/>
    <w:tmpl w:val="0CD49AB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174C69A2"/>
    <w:multiLevelType w:val="hybridMultilevel"/>
    <w:tmpl w:val="7DEEBBB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1A54505B"/>
    <w:multiLevelType w:val="hybridMultilevel"/>
    <w:tmpl w:val="0D2CCE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C286000"/>
    <w:multiLevelType w:val="hybridMultilevel"/>
    <w:tmpl w:val="C45468B2"/>
    <w:lvl w:ilvl="0" w:tplc="CB4A8C36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95380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5D57D9"/>
    <w:multiLevelType w:val="hybridMultilevel"/>
    <w:tmpl w:val="7988D97C"/>
    <w:lvl w:ilvl="0" w:tplc="FF24A734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9312A"/>
    <w:multiLevelType w:val="hybridMultilevel"/>
    <w:tmpl w:val="BDB6AA5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219100C7"/>
    <w:multiLevelType w:val="hybridMultilevel"/>
    <w:tmpl w:val="00E2608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22570A81"/>
    <w:multiLevelType w:val="hybridMultilevel"/>
    <w:tmpl w:val="49360A58"/>
    <w:lvl w:ilvl="0" w:tplc="E5F68A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7793E"/>
    <w:multiLevelType w:val="hybridMultilevel"/>
    <w:tmpl w:val="2E12D93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256001DD"/>
    <w:multiLevelType w:val="hybridMultilevel"/>
    <w:tmpl w:val="B010E38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267925E6"/>
    <w:multiLevelType w:val="hybridMultilevel"/>
    <w:tmpl w:val="4D78702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8A15ECC"/>
    <w:multiLevelType w:val="hybridMultilevel"/>
    <w:tmpl w:val="02CEEE8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2B1508C3"/>
    <w:multiLevelType w:val="hybridMultilevel"/>
    <w:tmpl w:val="A510F0C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2F755E0C"/>
    <w:multiLevelType w:val="hybridMultilevel"/>
    <w:tmpl w:val="5C08F734"/>
    <w:lvl w:ilvl="0" w:tplc="04090011">
      <w:start w:val="1"/>
      <w:numFmt w:val="decimal"/>
      <w:lvlText w:val="%1)"/>
      <w:lvlJc w:val="left"/>
      <w:pPr>
        <w:ind w:left="2100" w:hanging="396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4" w:hanging="360"/>
      </w:pPr>
    </w:lvl>
    <w:lvl w:ilvl="2" w:tplc="0418001B" w:tentative="1">
      <w:start w:val="1"/>
      <w:numFmt w:val="lowerRoman"/>
      <w:lvlText w:val="%3."/>
      <w:lvlJc w:val="right"/>
      <w:pPr>
        <w:ind w:left="3504" w:hanging="180"/>
      </w:pPr>
    </w:lvl>
    <w:lvl w:ilvl="3" w:tplc="0418000F" w:tentative="1">
      <w:start w:val="1"/>
      <w:numFmt w:val="decimal"/>
      <w:lvlText w:val="%4."/>
      <w:lvlJc w:val="left"/>
      <w:pPr>
        <w:ind w:left="4224" w:hanging="360"/>
      </w:pPr>
    </w:lvl>
    <w:lvl w:ilvl="4" w:tplc="04180019" w:tentative="1">
      <w:start w:val="1"/>
      <w:numFmt w:val="lowerLetter"/>
      <w:lvlText w:val="%5."/>
      <w:lvlJc w:val="left"/>
      <w:pPr>
        <w:ind w:left="4944" w:hanging="360"/>
      </w:pPr>
    </w:lvl>
    <w:lvl w:ilvl="5" w:tplc="0418001B" w:tentative="1">
      <w:start w:val="1"/>
      <w:numFmt w:val="lowerRoman"/>
      <w:lvlText w:val="%6."/>
      <w:lvlJc w:val="right"/>
      <w:pPr>
        <w:ind w:left="5664" w:hanging="180"/>
      </w:pPr>
    </w:lvl>
    <w:lvl w:ilvl="6" w:tplc="0418000F" w:tentative="1">
      <w:start w:val="1"/>
      <w:numFmt w:val="decimal"/>
      <w:lvlText w:val="%7."/>
      <w:lvlJc w:val="left"/>
      <w:pPr>
        <w:ind w:left="6384" w:hanging="360"/>
      </w:pPr>
    </w:lvl>
    <w:lvl w:ilvl="7" w:tplc="04180019" w:tentative="1">
      <w:start w:val="1"/>
      <w:numFmt w:val="lowerLetter"/>
      <w:lvlText w:val="%8."/>
      <w:lvlJc w:val="left"/>
      <w:pPr>
        <w:ind w:left="7104" w:hanging="360"/>
      </w:pPr>
    </w:lvl>
    <w:lvl w:ilvl="8" w:tplc="0418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 w15:restartNumberingAfterBreak="0">
    <w:nsid w:val="30EA4793"/>
    <w:multiLevelType w:val="hybridMultilevel"/>
    <w:tmpl w:val="326E36A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4BF35BA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176328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B3C"/>
    <w:multiLevelType w:val="hybridMultilevel"/>
    <w:tmpl w:val="6CCE838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3A4A743B"/>
    <w:multiLevelType w:val="hybridMultilevel"/>
    <w:tmpl w:val="8B5E2DB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3C1704A4"/>
    <w:multiLevelType w:val="hybridMultilevel"/>
    <w:tmpl w:val="5BC06DD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3D7A2607"/>
    <w:multiLevelType w:val="hybridMultilevel"/>
    <w:tmpl w:val="7F4036F2"/>
    <w:lvl w:ilvl="0" w:tplc="84982840">
      <w:start w:val="10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30B00"/>
    <w:multiLevelType w:val="hybridMultilevel"/>
    <w:tmpl w:val="65B8A6D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 w15:restartNumberingAfterBreak="0">
    <w:nsid w:val="3F166C46"/>
    <w:multiLevelType w:val="hybridMultilevel"/>
    <w:tmpl w:val="F63E4FF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4246476E"/>
    <w:multiLevelType w:val="hybridMultilevel"/>
    <w:tmpl w:val="05A4A5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428C48EA"/>
    <w:multiLevelType w:val="hybridMultilevel"/>
    <w:tmpl w:val="DD2A57E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43DB74CE"/>
    <w:multiLevelType w:val="hybridMultilevel"/>
    <w:tmpl w:val="A0F43F1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 w15:restartNumberingAfterBreak="0">
    <w:nsid w:val="45A93868"/>
    <w:multiLevelType w:val="multilevel"/>
    <w:tmpl w:val="2DBE3D08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46" w15:restartNumberingAfterBreak="0">
    <w:nsid w:val="469456D6"/>
    <w:multiLevelType w:val="hybridMultilevel"/>
    <w:tmpl w:val="3AF6835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48285B5F"/>
    <w:multiLevelType w:val="hybridMultilevel"/>
    <w:tmpl w:val="2448317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49E061F1"/>
    <w:multiLevelType w:val="hybridMultilevel"/>
    <w:tmpl w:val="65246C34"/>
    <w:lvl w:ilvl="0" w:tplc="99BA0494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4A196A46"/>
    <w:multiLevelType w:val="hybridMultilevel"/>
    <w:tmpl w:val="89A0387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 w15:restartNumberingAfterBreak="0">
    <w:nsid w:val="4A2E0F77"/>
    <w:multiLevelType w:val="hybridMultilevel"/>
    <w:tmpl w:val="F9E6ADB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4BFA0BF6"/>
    <w:multiLevelType w:val="hybridMultilevel"/>
    <w:tmpl w:val="24948CC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4C1330EC"/>
    <w:multiLevelType w:val="hybridMultilevel"/>
    <w:tmpl w:val="021C650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53727C5B"/>
    <w:multiLevelType w:val="hybridMultilevel"/>
    <w:tmpl w:val="23108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C7166B"/>
    <w:multiLevelType w:val="hybridMultilevel"/>
    <w:tmpl w:val="96966E4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5" w15:restartNumberingAfterBreak="0">
    <w:nsid w:val="553352AC"/>
    <w:multiLevelType w:val="hybridMultilevel"/>
    <w:tmpl w:val="12F4724A"/>
    <w:lvl w:ilvl="0" w:tplc="11904626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559B5F82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224C35"/>
    <w:multiLevelType w:val="hybridMultilevel"/>
    <w:tmpl w:val="82D6D44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582A0899"/>
    <w:multiLevelType w:val="hybridMultilevel"/>
    <w:tmpl w:val="2578D8A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5CC13246"/>
    <w:multiLevelType w:val="hybridMultilevel"/>
    <w:tmpl w:val="E7C4DE94"/>
    <w:lvl w:ilvl="0" w:tplc="7E760390">
      <w:start w:val="1"/>
      <w:numFmt w:val="lowerLetter"/>
      <w:lvlText w:val="%1)"/>
      <w:lvlJc w:val="left"/>
      <w:pPr>
        <w:ind w:left="718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 w15:restartNumberingAfterBreak="0">
    <w:nsid w:val="62620FF3"/>
    <w:multiLevelType w:val="hybridMultilevel"/>
    <w:tmpl w:val="22068ED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63FC1131"/>
    <w:multiLevelType w:val="hybridMultilevel"/>
    <w:tmpl w:val="7F94E8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 w15:restartNumberingAfterBreak="0">
    <w:nsid w:val="64A60EBD"/>
    <w:multiLevelType w:val="hybridMultilevel"/>
    <w:tmpl w:val="371A532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65414A3A"/>
    <w:multiLevelType w:val="hybridMultilevel"/>
    <w:tmpl w:val="B58673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 w15:restartNumberingAfterBreak="0">
    <w:nsid w:val="65B05AD1"/>
    <w:multiLevelType w:val="hybridMultilevel"/>
    <w:tmpl w:val="7F84536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6701658E"/>
    <w:multiLevelType w:val="hybridMultilevel"/>
    <w:tmpl w:val="409AD9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6C94272F"/>
    <w:multiLevelType w:val="hybridMultilevel"/>
    <w:tmpl w:val="A4ACCC68"/>
    <w:lvl w:ilvl="0" w:tplc="64F0A5F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70F45"/>
    <w:multiLevelType w:val="hybridMultilevel"/>
    <w:tmpl w:val="E6888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0242A"/>
    <w:multiLevelType w:val="hybridMultilevel"/>
    <w:tmpl w:val="4CC827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 w15:restartNumberingAfterBreak="0">
    <w:nsid w:val="78C90BF4"/>
    <w:multiLevelType w:val="hybridMultilevel"/>
    <w:tmpl w:val="89FC156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 w15:restartNumberingAfterBreak="0">
    <w:nsid w:val="7AC70A69"/>
    <w:multiLevelType w:val="hybridMultilevel"/>
    <w:tmpl w:val="38A0CE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 w15:restartNumberingAfterBreak="0">
    <w:nsid w:val="7C1F015B"/>
    <w:multiLevelType w:val="hybridMultilevel"/>
    <w:tmpl w:val="74E634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7D3B1B56"/>
    <w:multiLevelType w:val="hybridMultilevel"/>
    <w:tmpl w:val="CFF6D0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7D64357B"/>
    <w:multiLevelType w:val="hybridMultilevel"/>
    <w:tmpl w:val="B8B0A8C8"/>
    <w:lvl w:ilvl="0" w:tplc="F00492BE">
      <w:start w:val="10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45"/>
  </w:num>
  <w:num w:numId="5">
    <w:abstractNumId w:val="25"/>
  </w:num>
  <w:num w:numId="6">
    <w:abstractNumId w:val="10"/>
  </w:num>
  <w:num w:numId="7">
    <w:abstractNumId w:val="35"/>
  </w:num>
  <w:num w:numId="8">
    <w:abstractNumId w:val="55"/>
  </w:num>
  <w:num w:numId="9">
    <w:abstractNumId w:val="20"/>
  </w:num>
  <w:num w:numId="10">
    <w:abstractNumId w:val="59"/>
  </w:num>
  <w:num w:numId="11">
    <w:abstractNumId w:val="66"/>
  </w:num>
  <w:num w:numId="12">
    <w:abstractNumId w:val="22"/>
  </w:num>
  <w:num w:numId="13">
    <w:abstractNumId w:val="67"/>
  </w:num>
  <w:num w:numId="14">
    <w:abstractNumId w:val="52"/>
  </w:num>
  <w:num w:numId="15">
    <w:abstractNumId w:val="53"/>
  </w:num>
  <w:num w:numId="16">
    <w:abstractNumId w:val="44"/>
  </w:num>
  <w:num w:numId="17">
    <w:abstractNumId w:val="60"/>
  </w:num>
  <w:num w:numId="18">
    <w:abstractNumId w:val="32"/>
  </w:num>
  <w:num w:numId="19">
    <w:abstractNumId w:val="36"/>
  </w:num>
  <w:num w:numId="20">
    <w:abstractNumId w:val="42"/>
  </w:num>
  <w:num w:numId="21">
    <w:abstractNumId w:val="1"/>
  </w:num>
  <w:num w:numId="22">
    <w:abstractNumId w:val="29"/>
  </w:num>
  <w:num w:numId="23">
    <w:abstractNumId w:val="47"/>
  </w:num>
  <w:num w:numId="24">
    <w:abstractNumId w:val="26"/>
  </w:num>
  <w:num w:numId="25">
    <w:abstractNumId w:val="68"/>
  </w:num>
  <w:num w:numId="26">
    <w:abstractNumId w:val="12"/>
  </w:num>
  <w:num w:numId="27">
    <w:abstractNumId w:val="37"/>
  </w:num>
  <w:num w:numId="28">
    <w:abstractNumId w:val="28"/>
  </w:num>
  <w:num w:numId="29">
    <w:abstractNumId w:val="70"/>
  </w:num>
  <w:num w:numId="30">
    <w:abstractNumId w:val="72"/>
  </w:num>
  <w:num w:numId="31">
    <w:abstractNumId w:val="50"/>
  </w:num>
  <w:num w:numId="32">
    <w:abstractNumId w:val="46"/>
  </w:num>
  <w:num w:numId="33">
    <w:abstractNumId w:val="63"/>
  </w:num>
  <w:num w:numId="34">
    <w:abstractNumId w:val="24"/>
  </w:num>
  <w:num w:numId="35">
    <w:abstractNumId w:val="69"/>
  </w:num>
  <w:num w:numId="36">
    <w:abstractNumId w:val="17"/>
  </w:num>
  <w:num w:numId="37">
    <w:abstractNumId w:val="4"/>
  </w:num>
  <w:num w:numId="38">
    <w:abstractNumId w:val="3"/>
  </w:num>
  <w:num w:numId="39">
    <w:abstractNumId w:val="11"/>
  </w:num>
  <w:num w:numId="40">
    <w:abstractNumId w:val="49"/>
  </w:num>
  <w:num w:numId="41">
    <w:abstractNumId w:val="61"/>
  </w:num>
  <w:num w:numId="42">
    <w:abstractNumId w:val="51"/>
  </w:num>
  <w:num w:numId="43">
    <w:abstractNumId w:val="16"/>
  </w:num>
  <w:num w:numId="44">
    <w:abstractNumId w:val="6"/>
  </w:num>
  <w:num w:numId="45">
    <w:abstractNumId w:val="19"/>
  </w:num>
  <w:num w:numId="46">
    <w:abstractNumId w:val="62"/>
  </w:num>
  <w:num w:numId="47">
    <w:abstractNumId w:val="57"/>
  </w:num>
  <w:num w:numId="48">
    <w:abstractNumId w:val="58"/>
  </w:num>
  <w:num w:numId="49">
    <w:abstractNumId w:val="41"/>
  </w:num>
  <w:num w:numId="50">
    <w:abstractNumId w:val="71"/>
  </w:num>
  <w:num w:numId="51">
    <w:abstractNumId w:val="15"/>
  </w:num>
  <w:num w:numId="52">
    <w:abstractNumId w:val="30"/>
  </w:num>
  <w:num w:numId="53">
    <w:abstractNumId w:val="9"/>
  </w:num>
  <w:num w:numId="54">
    <w:abstractNumId w:val="23"/>
  </w:num>
  <w:num w:numId="55">
    <w:abstractNumId w:val="7"/>
  </w:num>
  <w:num w:numId="56">
    <w:abstractNumId w:val="54"/>
  </w:num>
  <w:num w:numId="57">
    <w:abstractNumId w:val="18"/>
  </w:num>
  <w:num w:numId="58">
    <w:abstractNumId w:val="5"/>
  </w:num>
  <w:num w:numId="59">
    <w:abstractNumId w:val="43"/>
  </w:num>
  <w:num w:numId="60">
    <w:abstractNumId w:val="27"/>
  </w:num>
  <w:num w:numId="61">
    <w:abstractNumId w:val="38"/>
  </w:num>
  <w:num w:numId="62">
    <w:abstractNumId w:val="65"/>
  </w:num>
  <w:num w:numId="63">
    <w:abstractNumId w:val="13"/>
  </w:num>
  <w:num w:numId="64">
    <w:abstractNumId w:val="64"/>
  </w:num>
  <w:num w:numId="65">
    <w:abstractNumId w:val="56"/>
  </w:num>
  <w:num w:numId="66">
    <w:abstractNumId w:val="8"/>
  </w:num>
  <w:num w:numId="67">
    <w:abstractNumId w:val="21"/>
  </w:num>
  <w:num w:numId="68">
    <w:abstractNumId w:val="34"/>
  </w:num>
  <w:num w:numId="69">
    <w:abstractNumId w:val="0"/>
  </w:num>
  <w:num w:numId="70">
    <w:abstractNumId w:val="48"/>
  </w:num>
  <w:num w:numId="71">
    <w:abstractNumId w:val="2"/>
  </w:num>
  <w:num w:numId="72">
    <w:abstractNumId w:val="39"/>
  </w:num>
  <w:num w:numId="73">
    <w:abstractNumId w:val="40"/>
  </w:num>
  <w:num w:numId="74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A6"/>
    <w:rsid w:val="00007CC3"/>
    <w:rsid w:val="00010359"/>
    <w:rsid w:val="00022614"/>
    <w:rsid w:val="00025C22"/>
    <w:rsid w:val="000512FA"/>
    <w:rsid w:val="00067A69"/>
    <w:rsid w:val="000711E2"/>
    <w:rsid w:val="000B0135"/>
    <w:rsid w:val="000B150E"/>
    <w:rsid w:val="000B66B7"/>
    <w:rsid w:val="000C1DC1"/>
    <w:rsid w:val="000D1560"/>
    <w:rsid w:val="000D235C"/>
    <w:rsid w:val="000E08D8"/>
    <w:rsid w:val="000E3625"/>
    <w:rsid w:val="000E72DB"/>
    <w:rsid w:val="000F2D6A"/>
    <w:rsid w:val="00101C56"/>
    <w:rsid w:val="00101CD5"/>
    <w:rsid w:val="00110021"/>
    <w:rsid w:val="001232D6"/>
    <w:rsid w:val="00141E30"/>
    <w:rsid w:val="00152B3C"/>
    <w:rsid w:val="00154B5D"/>
    <w:rsid w:val="001602FD"/>
    <w:rsid w:val="00167088"/>
    <w:rsid w:val="00170C4A"/>
    <w:rsid w:val="0018591B"/>
    <w:rsid w:val="00187D4D"/>
    <w:rsid w:val="001A5C04"/>
    <w:rsid w:val="001B7FE3"/>
    <w:rsid w:val="001C43D4"/>
    <w:rsid w:val="001D0B17"/>
    <w:rsid w:val="001D1B9B"/>
    <w:rsid w:val="00211DBD"/>
    <w:rsid w:val="00212B35"/>
    <w:rsid w:val="002134C3"/>
    <w:rsid w:val="00217FB1"/>
    <w:rsid w:val="00234449"/>
    <w:rsid w:val="00237D24"/>
    <w:rsid w:val="0025197F"/>
    <w:rsid w:val="00262346"/>
    <w:rsid w:val="00264D74"/>
    <w:rsid w:val="00280A76"/>
    <w:rsid w:val="00286DC1"/>
    <w:rsid w:val="002962DC"/>
    <w:rsid w:val="002974E7"/>
    <w:rsid w:val="002D7937"/>
    <w:rsid w:val="002E4D3B"/>
    <w:rsid w:val="002E6256"/>
    <w:rsid w:val="002F1B53"/>
    <w:rsid w:val="003028D6"/>
    <w:rsid w:val="003209D2"/>
    <w:rsid w:val="00323E22"/>
    <w:rsid w:val="00327C63"/>
    <w:rsid w:val="00345424"/>
    <w:rsid w:val="003461D4"/>
    <w:rsid w:val="00370CFF"/>
    <w:rsid w:val="00373879"/>
    <w:rsid w:val="0037719F"/>
    <w:rsid w:val="0039041B"/>
    <w:rsid w:val="00393F9E"/>
    <w:rsid w:val="00395B64"/>
    <w:rsid w:val="003C0069"/>
    <w:rsid w:val="003E26D0"/>
    <w:rsid w:val="003F0560"/>
    <w:rsid w:val="003F60BF"/>
    <w:rsid w:val="003F736A"/>
    <w:rsid w:val="004109F7"/>
    <w:rsid w:val="004407E4"/>
    <w:rsid w:val="004453F7"/>
    <w:rsid w:val="00475129"/>
    <w:rsid w:val="0048345B"/>
    <w:rsid w:val="00484331"/>
    <w:rsid w:val="00495F6C"/>
    <w:rsid w:val="004A417D"/>
    <w:rsid w:val="004E11B4"/>
    <w:rsid w:val="004E2DE1"/>
    <w:rsid w:val="004F2C85"/>
    <w:rsid w:val="00522997"/>
    <w:rsid w:val="005275DC"/>
    <w:rsid w:val="00535070"/>
    <w:rsid w:val="005534FD"/>
    <w:rsid w:val="0056236F"/>
    <w:rsid w:val="00572FFD"/>
    <w:rsid w:val="00576484"/>
    <w:rsid w:val="005837CD"/>
    <w:rsid w:val="0058464D"/>
    <w:rsid w:val="00590505"/>
    <w:rsid w:val="0059479D"/>
    <w:rsid w:val="00595A3A"/>
    <w:rsid w:val="00596414"/>
    <w:rsid w:val="005A0D32"/>
    <w:rsid w:val="005B3E96"/>
    <w:rsid w:val="005C16DE"/>
    <w:rsid w:val="005D252D"/>
    <w:rsid w:val="005D5BF6"/>
    <w:rsid w:val="005F3CAA"/>
    <w:rsid w:val="005F5E30"/>
    <w:rsid w:val="00604FFD"/>
    <w:rsid w:val="006133AC"/>
    <w:rsid w:val="00615722"/>
    <w:rsid w:val="00615A7C"/>
    <w:rsid w:val="0062286E"/>
    <w:rsid w:val="00625856"/>
    <w:rsid w:val="00627BB3"/>
    <w:rsid w:val="00632F39"/>
    <w:rsid w:val="00642A1D"/>
    <w:rsid w:val="0064574D"/>
    <w:rsid w:val="00645CCA"/>
    <w:rsid w:val="006515DB"/>
    <w:rsid w:val="00654AA9"/>
    <w:rsid w:val="0065650B"/>
    <w:rsid w:val="0066497E"/>
    <w:rsid w:val="0066663F"/>
    <w:rsid w:val="006846A5"/>
    <w:rsid w:val="00687528"/>
    <w:rsid w:val="006C1A2A"/>
    <w:rsid w:val="006C7AF2"/>
    <w:rsid w:val="006F5400"/>
    <w:rsid w:val="00704FBD"/>
    <w:rsid w:val="00705326"/>
    <w:rsid w:val="00705AA2"/>
    <w:rsid w:val="007079BA"/>
    <w:rsid w:val="007132F3"/>
    <w:rsid w:val="007228C9"/>
    <w:rsid w:val="00725067"/>
    <w:rsid w:val="007254BB"/>
    <w:rsid w:val="00741835"/>
    <w:rsid w:val="007566D0"/>
    <w:rsid w:val="007B217F"/>
    <w:rsid w:val="007B21DF"/>
    <w:rsid w:val="007B6D0B"/>
    <w:rsid w:val="007D034D"/>
    <w:rsid w:val="007E2DB9"/>
    <w:rsid w:val="007F62D1"/>
    <w:rsid w:val="008121F7"/>
    <w:rsid w:val="008143D5"/>
    <w:rsid w:val="00831C1B"/>
    <w:rsid w:val="00842A83"/>
    <w:rsid w:val="0085181C"/>
    <w:rsid w:val="008553E9"/>
    <w:rsid w:val="00873882"/>
    <w:rsid w:val="0088353C"/>
    <w:rsid w:val="00883DE5"/>
    <w:rsid w:val="008915FF"/>
    <w:rsid w:val="00896062"/>
    <w:rsid w:val="00896D7F"/>
    <w:rsid w:val="008A254E"/>
    <w:rsid w:val="008A5277"/>
    <w:rsid w:val="008B1A57"/>
    <w:rsid w:val="008B23A0"/>
    <w:rsid w:val="008B35A7"/>
    <w:rsid w:val="008C7B38"/>
    <w:rsid w:val="008D04B9"/>
    <w:rsid w:val="008D4097"/>
    <w:rsid w:val="008E1534"/>
    <w:rsid w:val="008E1FAB"/>
    <w:rsid w:val="00936196"/>
    <w:rsid w:val="00956051"/>
    <w:rsid w:val="00957E6B"/>
    <w:rsid w:val="009707CE"/>
    <w:rsid w:val="009748AC"/>
    <w:rsid w:val="00981B99"/>
    <w:rsid w:val="009A1A2E"/>
    <w:rsid w:val="009A3995"/>
    <w:rsid w:val="009A4967"/>
    <w:rsid w:val="009A7CE7"/>
    <w:rsid w:val="009B36E8"/>
    <w:rsid w:val="009C0295"/>
    <w:rsid w:val="009D11BC"/>
    <w:rsid w:val="009D2B7D"/>
    <w:rsid w:val="009E2587"/>
    <w:rsid w:val="009F097F"/>
    <w:rsid w:val="00A33795"/>
    <w:rsid w:val="00A4223F"/>
    <w:rsid w:val="00A53A10"/>
    <w:rsid w:val="00A603F3"/>
    <w:rsid w:val="00A91700"/>
    <w:rsid w:val="00AA505A"/>
    <w:rsid w:val="00AB3D65"/>
    <w:rsid w:val="00AB4B61"/>
    <w:rsid w:val="00AC00AC"/>
    <w:rsid w:val="00AC5619"/>
    <w:rsid w:val="00AD2B33"/>
    <w:rsid w:val="00AD7A93"/>
    <w:rsid w:val="00AE00B7"/>
    <w:rsid w:val="00AE4A36"/>
    <w:rsid w:val="00AF677A"/>
    <w:rsid w:val="00AF721D"/>
    <w:rsid w:val="00AF7E10"/>
    <w:rsid w:val="00B1302D"/>
    <w:rsid w:val="00B138D4"/>
    <w:rsid w:val="00B23186"/>
    <w:rsid w:val="00B341D9"/>
    <w:rsid w:val="00B36DAC"/>
    <w:rsid w:val="00B46D15"/>
    <w:rsid w:val="00B50A94"/>
    <w:rsid w:val="00B53F57"/>
    <w:rsid w:val="00B54DD2"/>
    <w:rsid w:val="00B5541E"/>
    <w:rsid w:val="00B5588D"/>
    <w:rsid w:val="00B80A72"/>
    <w:rsid w:val="00B97C03"/>
    <w:rsid w:val="00BE24A3"/>
    <w:rsid w:val="00BE650A"/>
    <w:rsid w:val="00BF6FDF"/>
    <w:rsid w:val="00C007A6"/>
    <w:rsid w:val="00C067EC"/>
    <w:rsid w:val="00C22FC9"/>
    <w:rsid w:val="00C30006"/>
    <w:rsid w:val="00C3118C"/>
    <w:rsid w:val="00C37A04"/>
    <w:rsid w:val="00C37A64"/>
    <w:rsid w:val="00C45B33"/>
    <w:rsid w:val="00C610C9"/>
    <w:rsid w:val="00C90452"/>
    <w:rsid w:val="00C90E24"/>
    <w:rsid w:val="00C91048"/>
    <w:rsid w:val="00C97E97"/>
    <w:rsid w:val="00CA7D1C"/>
    <w:rsid w:val="00CB0BE4"/>
    <w:rsid w:val="00CD21FF"/>
    <w:rsid w:val="00CD3B85"/>
    <w:rsid w:val="00CD7C37"/>
    <w:rsid w:val="00CE13CF"/>
    <w:rsid w:val="00CE18DF"/>
    <w:rsid w:val="00CF0F11"/>
    <w:rsid w:val="00CF75D1"/>
    <w:rsid w:val="00CF7D9E"/>
    <w:rsid w:val="00D04577"/>
    <w:rsid w:val="00D1018D"/>
    <w:rsid w:val="00D13C4B"/>
    <w:rsid w:val="00D2007A"/>
    <w:rsid w:val="00D200E2"/>
    <w:rsid w:val="00D20421"/>
    <w:rsid w:val="00D23549"/>
    <w:rsid w:val="00D24149"/>
    <w:rsid w:val="00D26729"/>
    <w:rsid w:val="00D36D48"/>
    <w:rsid w:val="00D37114"/>
    <w:rsid w:val="00D579DD"/>
    <w:rsid w:val="00D744B5"/>
    <w:rsid w:val="00D7578E"/>
    <w:rsid w:val="00DC134F"/>
    <w:rsid w:val="00DC25F3"/>
    <w:rsid w:val="00DC6A48"/>
    <w:rsid w:val="00DC6D6C"/>
    <w:rsid w:val="00DD26E5"/>
    <w:rsid w:val="00DE56EC"/>
    <w:rsid w:val="00E07137"/>
    <w:rsid w:val="00E1200D"/>
    <w:rsid w:val="00E26745"/>
    <w:rsid w:val="00E507A2"/>
    <w:rsid w:val="00E51CE0"/>
    <w:rsid w:val="00E547E0"/>
    <w:rsid w:val="00E56AF2"/>
    <w:rsid w:val="00E65696"/>
    <w:rsid w:val="00E66FC4"/>
    <w:rsid w:val="00E72F35"/>
    <w:rsid w:val="00E75609"/>
    <w:rsid w:val="00E765DF"/>
    <w:rsid w:val="00E81C44"/>
    <w:rsid w:val="00E87885"/>
    <w:rsid w:val="00E93ED1"/>
    <w:rsid w:val="00EA1F00"/>
    <w:rsid w:val="00EB5841"/>
    <w:rsid w:val="00EC2108"/>
    <w:rsid w:val="00EC3686"/>
    <w:rsid w:val="00EC6FA7"/>
    <w:rsid w:val="00EE47D1"/>
    <w:rsid w:val="00F02A31"/>
    <w:rsid w:val="00F16736"/>
    <w:rsid w:val="00F16DC2"/>
    <w:rsid w:val="00F2287C"/>
    <w:rsid w:val="00F26F2B"/>
    <w:rsid w:val="00F26FD0"/>
    <w:rsid w:val="00F34031"/>
    <w:rsid w:val="00F65B05"/>
    <w:rsid w:val="00F71571"/>
    <w:rsid w:val="00F74A42"/>
    <w:rsid w:val="00F766E9"/>
    <w:rsid w:val="00F97BFC"/>
    <w:rsid w:val="00FC0D9C"/>
    <w:rsid w:val="00FC0E47"/>
    <w:rsid w:val="00FC3F79"/>
    <w:rsid w:val="00FD64BC"/>
    <w:rsid w:val="00FF59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16CF"/>
  <w15:chartTrackingRefBased/>
  <w15:docId w15:val="{F8749435-F390-473E-A9BF-B025544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7E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E547E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Fontdeparagrafimplicit"/>
    <w:rsid w:val="00AF721D"/>
  </w:style>
  <w:style w:type="character" w:customStyle="1" w:styleId="shdr">
    <w:name w:val="s_hdr"/>
    <w:basedOn w:val="Fontdeparagrafimplicit"/>
    <w:rsid w:val="00AF721D"/>
  </w:style>
  <w:style w:type="character" w:customStyle="1" w:styleId="saln">
    <w:name w:val="s_aln"/>
    <w:basedOn w:val="Fontdeparagrafimplicit"/>
    <w:rsid w:val="00AF721D"/>
  </w:style>
  <w:style w:type="character" w:customStyle="1" w:styleId="salnttl">
    <w:name w:val="s_aln_ttl"/>
    <w:basedOn w:val="Fontdeparagrafimplicit"/>
    <w:rsid w:val="00AF721D"/>
  </w:style>
  <w:style w:type="character" w:customStyle="1" w:styleId="salnbdy">
    <w:name w:val="s_aln_bdy"/>
    <w:basedOn w:val="Fontdeparagrafimplicit"/>
    <w:rsid w:val="00AF721D"/>
  </w:style>
  <w:style w:type="character" w:customStyle="1" w:styleId="slgi">
    <w:name w:val="s_lgi"/>
    <w:basedOn w:val="Fontdeparagrafimplicit"/>
    <w:rsid w:val="00AF721D"/>
  </w:style>
  <w:style w:type="paragraph" w:styleId="TextnBalon">
    <w:name w:val="Balloon Text"/>
    <w:basedOn w:val="Normal"/>
    <w:link w:val="TextnBalonCaracte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styleId="Tabellist3-Accentuare1">
    <w:name w:val="List Table 3 Accent 1"/>
    <w:basedOn w:val="Tabel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gril1Luminos-Accentuare1">
    <w:name w:val="Grid Table 1 Light Accent 1"/>
    <w:basedOn w:val="Tabel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">
    <w:name w:val="Table Grid"/>
    <w:basedOn w:val="Tabel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2-Accentuare5">
    <w:name w:val="Grid Table 2 Accent 5"/>
    <w:basedOn w:val="Tabel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337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37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el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styleId="Tabellist7Colorat-Accentuare4">
    <w:name w:val="List Table 7 Colorful Accent 4"/>
    <w:basedOn w:val="Tabel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8763-5846-444B-8C00-21E18E3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Laptop15-13</dc:creator>
  <cp:keywords/>
  <dc:description/>
  <cp:lastModifiedBy>Victor Bratu</cp:lastModifiedBy>
  <cp:revision>4</cp:revision>
  <cp:lastPrinted>2021-04-12T12:05:00Z</cp:lastPrinted>
  <dcterms:created xsi:type="dcterms:W3CDTF">2021-04-15T10:50:00Z</dcterms:created>
  <dcterms:modified xsi:type="dcterms:W3CDTF">2021-04-15T11:19:00Z</dcterms:modified>
</cp:coreProperties>
</file>